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8D" w:rsidRDefault="00C77B8D" w:rsidP="00C77B8D">
      <w:pPr>
        <w:rPr>
          <w:rFonts w:ascii="Kristen ITC" w:hAnsi="Kristen ITC"/>
          <w:sz w:val="24"/>
          <w:szCs w:val="24"/>
        </w:rPr>
      </w:pPr>
      <w:r>
        <w:rPr>
          <w:rFonts w:ascii="Kristen ITC" w:hAnsi="Kristen ITC"/>
          <w:sz w:val="24"/>
          <w:szCs w:val="24"/>
        </w:rPr>
        <w:fldChar w:fldCharType="begin"/>
      </w:r>
      <w:r>
        <w:rPr>
          <w:rFonts w:ascii="Kristen ITC" w:hAnsi="Kristen ITC"/>
          <w:sz w:val="24"/>
          <w:szCs w:val="24"/>
        </w:rPr>
        <w:instrText xml:space="preserve"> HYPERLINK "mailto:jshorten@ecseagles.com" </w:instrText>
      </w:r>
      <w:r>
        <w:rPr>
          <w:rFonts w:ascii="Kristen ITC" w:hAnsi="Kristen ITC"/>
          <w:sz w:val="24"/>
          <w:szCs w:val="24"/>
        </w:rPr>
        <w:fldChar w:fldCharType="separate"/>
      </w:r>
      <w:r w:rsidRPr="00D811A1">
        <w:rPr>
          <w:rStyle w:val="Hyperlink"/>
          <w:rFonts w:ascii="Kristen ITC" w:hAnsi="Kristen ITC"/>
          <w:sz w:val="24"/>
          <w:szCs w:val="24"/>
        </w:rPr>
        <w:t>jshorten@ecseagles.com</w:t>
      </w:r>
      <w:r>
        <w:rPr>
          <w:rFonts w:ascii="Kristen ITC" w:hAnsi="Kristen ITC"/>
          <w:sz w:val="24"/>
          <w:szCs w:val="24"/>
        </w:rPr>
        <w:fldChar w:fldCharType="end"/>
      </w:r>
    </w:p>
    <w:p w:rsidR="00C77B8D" w:rsidRDefault="00C77B8D" w:rsidP="00C77B8D">
      <w:pPr>
        <w:rPr>
          <w:rFonts w:ascii="Kristen ITC" w:hAnsi="Kristen ITC"/>
          <w:sz w:val="24"/>
          <w:szCs w:val="24"/>
        </w:rPr>
      </w:pPr>
      <w:r>
        <w:rPr>
          <w:rFonts w:ascii="Kristen ITC" w:hAnsi="Kristen ITC"/>
          <w:sz w:val="24"/>
          <w:szCs w:val="24"/>
        </w:rPr>
        <w:t>sherri.collie@waynetn.net</w:t>
      </w:r>
    </w:p>
    <w:p w:rsidR="00EB152A" w:rsidRDefault="00BD53C2" w:rsidP="00BD53C2">
      <w:pPr>
        <w:jc w:val="center"/>
        <w:rPr>
          <w:rFonts w:ascii="Kristen ITC" w:hAnsi="Kristen ITC"/>
          <w:sz w:val="24"/>
          <w:szCs w:val="24"/>
        </w:rPr>
      </w:pPr>
      <w:r>
        <w:rPr>
          <w:rFonts w:ascii="Kristen ITC" w:hAnsi="Kristen ITC"/>
          <w:sz w:val="24"/>
          <w:szCs w:val="24"/>
        </w:rPr>
        <w:t>Five Themes of Geography in the Western Hemisphere</w:t>
      </w:r>
    </w:p>
    <w:p w:rsidR="00BD53C2" w:rsidRDefault="00BD53C2" w:rsidP="00BD53C2">
      <w:pPr>
        <w:jc w:val="both"/>
        <w:rPr>
          <w:rFonts w:ascii="Kristen ITC" w:hAnsi="Kristen ITC"/>
          <w:sz w:val="24"/>
          <w:szCs w:val="24"/>
        </w:rPr>
      </w:pPr>
      <w:r>
        <w:rPr>
          <w:rFonts w:ascii="Kristen ITC" w:hAnsi="Kristen ITC"/>
          <w:sz w:val="24"/>
          <w:szCs w:val="24"/>
        </w:rPr>
        <w:t>Identify locations of favorite books and book characters:</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Paddington Bear (Peru)</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Heidi (Switzerland)</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Ferdinand the Bull (Spain)</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Strega Nona (Italy)</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Red Riding Hood (Germany)</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Madeline (France)</w:t>
      </w:r>
    </w:p>
    <w:p w:rsidR="00BD53C2" w:rsidRDefault="00BD53C2" w:rsidP="00BD53C2">
      <w:pPr>
        <w:pStyle w:val="ListParagraph"/>
        <w:numPr>
          <w:ilvl w:val="0"/>
          <w:numId w:val="1"/>
        </w:numPr>
        <w:jc w:val="both"/>
        <w:rPr>
          <w:rFonts w:ascii="Kristen ITC" w:hAnsi="Kristen ITC"/>
          <w:sz w:val="24"/>
          <w:szCs w:val="24"/>
        </w:rPr>
      </w:pPr>
      <w:r>
        <w:rPr>
          <w:rFonts w:ascii="Kristen ITC" w:hAnsi="Kristen ITC"/>
          <w:sz w:val="24"/>
          <w:szCs w:val="24"/>
        </w:rPr>
        <w:t>Ping (China)</w:t>
      </w:r>
    </w:p>
    <w:p w:rsidR="00BD53C2" w:rsidRDefault="00BD53C2" w:rsidP="00BD53C2">
      <w:pPr>
        <w:jc w:val="both"/>
        <w:rPr>
          <w:rFonts w:ascii="Kristen ITC" w:hAnsi="Kristen ITC"/>
          <w:sz w:val="24"/>
          <w:szCs w:val="24"/>
        </w:rPr>
      </w:pPr>
      <w:r>
        <w:rPr>
          <w:rFonts w:ascii="Kristen ITC" w:hAnsi="Kristen ITC"/>
          <w:sz w:val="24"/>
          <w:szCs w:val="24"/>
        </w:rPr>
        <w:t>*Foldable using the Five Themes</w:t>
      </w:r>
    </w:p>
    <w:p w:rsidR="0097131A" w:rsidRDefault="0097131A" w:rsidP="00BD53C2">
      <w:pPr>
        <w:jc w:val="both"/>
        <w:rPr>
          <w:rFonts w:ascii="Kristen ITC" w:hAnsi="Kristen ITC"/>
          <w:sz w:val="24"/>
          <w:szCs w:val="24"/>
        </w:rPr>
      </w:pPr>
      <w:r>
        <w:rPr>
          <w:rFonts w:ascii="Kristen ITC" w:hAnsi="Kristen ITC"/>
          <w:sz w:val="24"/>
          <w:szCs w:val="24"/>
        </w:rPr>
        <w:t xml:space="preserve">*Activities using </w:t>
      </w:r>
      <w:r w:rsidRPr="0097131A">
        <w:rPr>
          <w:rFonts w:ascii="Kristen ITC" w:hAnsi="Kristen ITC"/>
          <w:sz w:val="24"/>
          <w:szCs w:val="24"/>
          <w:u w:val="single"/>
        </w:rPr>
        <w:t>Exploring the ________</w:t>
      </w:r>
      <w:proofErr w:type="gramStart"/>
      <w:r>
        <w:rPr>
          <w:rFonts w:ascii="Kristen ITC" w:hAnsi="Kristen ITC"/>
          <w:sz w:val="24"/>
          <w:szCs w:val="24"/>
          <w:u w:val="single"/>
        </w:rPr>
        <w:t>?</w:t>
      </w:r>
      <w:r w:rsidRPr="0097131A">
        <w:rPr>
          <w:rFonts w:ascii="Kristen ITC" w:hAnsi="Kristen ITC"/>
          <w:sz w:val="24"/>
          <w:szCs w:val="24"/>
          <w:u w:val="single"/>
        </w:rPr>
        <w:t>_</w:t>
      </w:r>
      <w:proofErr w:type="gramEnd"/>
      <w:r w:rsidRPr="0097131A">
        <w:rPr>
          <w:rFonts w:ascii="Kristen ITC" w:hAnsi="Kristen ITC"/>
          <w:sz w:val="24"/>
          <w:szCs w:val="24"/>
          <w:u w:val="single"/>
        </w:rPr>
        <w:t xml:space="preserve">_______ using the Five Themes of Geography </w:t>
      </w:r>
      <w:r>
        <w:rPr>
          <w:rFonts w:ascii="Kristen ITC" w:hAnsi="Kristen ITC"/>
          <w:sz w:val="24"/>
          <w:szCs w:val="24"/>
        </w:rPr>
        <w:t>books by Nancy Golden</w:t>
      </w:r>
    </w:p>
    <w:p w:rsidR="007D2206" w:rsidRDefault="007D2206" w:rsidP="00BD53C2">
      <w:pPr>
        <w:jc w:val="both"/>
        <w:rPr>
          <w:rFonts w:ascii="Kristen ITC" w:hAnsi="Kristen ITC"/>
          <w:sz w:val="24"/>
          <w:szCs w:val="24"/>
        </w:rPr>
      </w:pPr>
      <w:r>
        <w:rPr>
          <w:rFonts w:ascii="Kristen ITC" w:hAnsi="Kristen ITC"/>
          <w:sz w:val="24"/>
          <w:szCs w:val="24"/>
        </w:rPr>
        <w:t>*What do you know about Tennessee?</w:t>
      </w:r>
    </w:p>
    <w:p w:rsidR="00BD53C2" w:rsidRDefault="00BD53C2" w:rsidP="00BD53C2">
      <w:pPr>
        <w:pStyle w:val="ListParagraph"/>
        <w:jc w:val="both"/>
        <w:rPr>
          <w:rFonts w:ascii="Kristen ITC" w:hAnsi="Kristen ITC"/>
          <w:sz w:val="24"/>
          <w:szCs w:val="24"/>
        </w:rPr>
      </w:pPr>
    </w:p>
    <w:p w:rsidR="00BD53C2" w:rsidRDefault="00BD53C2" w:rsidP="00BD53C2">
      <w:pPr>
        <w:pStyle w:val="ListParagraph"/>
        <w:jc w:val="both"/>
        <w:rPr>
          <w:rFonts w:ascii="Kristen ITC" w:hAnsi="Kristen ITC"/>
          <w:sz w:val="24"/>
          <w:szCs w:val="24"/>
        </w:rPr>
      </w:pPr>
      <w:r>
        <w:rPr>
          <w:rFonts w:ascii="Kristen ITC" w:hAnsi="Kristen ITC"/>
          <w:sz w:val="24"/>
          <w:szCs w:val="24"/>
        </w:rPr>
        <w:t>Activities for Teaching the Five Themes of Geography:</w:t>
      </w:r>
    </w:p>
    <w:p w:rsidR="00BD53C2" w:rsidRDefault="00BD53C2" w:rsidP="00BD53C2">
      <w:pPr>
        <w:pStyle w:val="ListParagraph"/>
        <w:jc w:val="both"/>
        <w:rPr>
          <w:rFonts w:ascii="Kristen ITC" w:hAnsi="Kristen ITC"/>
          <w:sz w:val="24"/>
          <w:szCs w:val="24"/>
        </w:rPr>
      </w:pPr>
    </w:p>
    <w:p w:rsidR="00BD53C2" w:rsidRDefault="00BD53C2" w:rsidP="00BD53C2">
      <w:pPr>
        <w:pStyle w:val="ListParagraph"/>
        <w:jc w:val="both"/>
        <w:rPr>
          <w:rFonts w:ascii="Kristen ITC" w:hAnsi="Kristen ITC"/>
          <w:sz w:val="24"/>
          <w:szCs w:val="24"/>
        </w:rPr>
      </w:pPr>
      <w:r>
        <w:rPr>
          <w:rFonts w:ascii="Kristen ITC" w:hAnsi="Kristen ITC"/>
          <w:sz w:val="24"/>
          <w:szCs w:val="24"/>
        </w:rPr>
        <w:t>Location:</w:t>
      </w:r>
    </w:p>
    <w:p w:rsidR="00BD53C2" w:rsidRDefault="00BD53C2" w:rsidP="00BD53C2">
      <w:pPr>
        <w:pStyle w:val="ListParagraph"/>
        <w:numPr>
          <w:ilvl w:val="0"/>
          <w:numId w:val="2"/>
        </w:numPr>
        <w:jc w:val="both"/>
        <w:rPr>
          <w:rFonts w:ascii="Kristen ITC" w:hAnsi="Kristen ITC"/>
          <w:sz w:val="24"/>
          <w:szCs w:val="24"/>
        </w:rPr>
      </w:pPr>
      <w:r>
        <w:rPr>
          <w:rFonts w:ascii="Kristen ITC" w:hAnsi="Kristen ITC"/>
          <w:sz w:val="24"/>
          <w:szCs w:val="24"/>
        </w:rPr>
        <w:t xml:space="preserve">Create a memory outline of the world, country, or state at the beginning of the school year. Collect the maps. At the end, repeat the activity. Bring out the other maps. </w:t>
      </w:r>
      <w:r w:rsidR="00C83FE2">
        <w:rPr>
          <w:rFonts w:ascii="Kristen ITC" w:hAnsi="Kristen ITC"/>
          <w:sz w:val="24"/>
          <w:szCs w:val="24"/>
        </w:rPr>
        <w:t>Compare</w:t>
      </w:r>
      <w:r>
        <w:rPr>
          <w:rFonts w:ascii="Kristen ITC" w:hAnsi="Kristen ITC"/>
          <w:sz w:val="24"/>
          <w:szCs w:val="24"/>
        </w:rPr>
        <w:t xml:space="preserve"> the changes.</w:t>
      </w:r>
    </w:p>
    <w:p w:rsidR="00BD53C2" w:rsidRDefault="00BD53C2" w:rsidP="00BD53C2">
      <w:pPr>
        <w:pStyle w:val="ListParagraph"/>
        <w:numPr>
          <w:ilvl w:val="0"/>
          <w:numId w:val="2"/>
        </w:numPr>
        <w:jc w:val="both"/>
        <w:rPr>
          <w:rFonts w:ascii="Kristen ITC" w:hAnsi="Kristen ITC"/>
          <w:sz w:val="24"/>
          <w:szCs w:val="24"/>
        </w:rPr>
      </w:pPr>
      <w:r>
        <w:rPr>
          <w:rFonts w:ascii="Kristen ITC" w:hAnsi="Kristen ITC"/>
          <w:sz w:val="24"/>
          <w:szCs w:val="24"/>
        </w:rPr>
        <w:t>Design a country. Create a map. Include natural features and human made features. Name the country. Decide the government, economy, resources, etc of the country.</w:t>
      </w:r>
    </w:p>
    <w:p w:rsidR="00BD53C2" w:rsidRDefault="00BD53C2" w:rsidP="00BD53C2">
      <w:pPr>
        <w:pStyle w:val="ListParagraph"/>
        <w:numPr>
          <w:ilvl w:val="0"/>
          <w:numId w:val="2"/>
        </w:numPr>
        <w:jc w:val="both"/>
        <w:rPr>
          <w:rFonts w:ascii="Kristen ITC" w:hAnsi="Kristen ITC"/>
          <w:sz w:val="24"/>
          <w:szCs w:val="24"/>
        </w:rPr>
      </w:pPr>
      <w:r>
        <w:rPr>
          <w:rFonts w:ascii="Kristen ITC" w:hAnsi="Kristen ITC"/>
          <w:sz w:val="24"/>
          <w:szCs w:val="24"/>
        </w:rPr>
        <w:t xml:space="preserve">Map Puzzle. Collect state and regional maps from the United States or world. Cut selected pieces from these maps. Students can use place names, natural features, and other clues on the map pieces to try to figure out which state or world each piece is from. </w:t>
      </w:r>
    </w:p>
    <w:p w:rsidR="00072C1D" w:rsidRDefault="00072C1D" w:rsidP="00BD53C2">
      <w:pPr>
        <w:pStyle w:val="ListParagraph"/>
        <w:numPr>
          <w:ilvl w:val="0"/>
          <w:numId w:val="2"/>
        </w:numPr>
        <w:jc w:val="both"/>
        <w:rPr>
          <w:rFonts w:ascii="Kristen ITC" w:hAnsi="Kristen ITC"/>
          <w:sz w:val="24"/>
          <w:szCs w:val="24"/>
        </w:rPr>
      </w:pPr>
      <w:r>
        <w:rPr>
          <w:rFonts w:ascii="Kristen ITC" w:hAnsi="Kristen ITC"/>
          <w:sz w:val="24"/>
          <w:szCs w:val="24"/>
        </w:rPr>
        <w:lastRenderedPageBreak/>
        <w:t>Famous places. Give picture and some information of the place to students. Students have to determine the latitude and longitude.</w:t>
      </w:r>
    </w:p>
    <w:p w:rsidR="00072C1D" w:rsidRDefault="00072C1D" w:rsidP="00072C1D">
      <w:pPr>
        <w:pStyle w:val="ListParagraph"/>
        <w:numPr>
          <w:ilvl w:val="0"/>
          <w:numId w:val="2"/>
        </w:numPr>
        <w:jc w:val="both"/>
        <w:rPr>
          <w:rFonts w:ascii="Kristen ITC" w:hAnsi="Kristen ITC"/>
          <w:sz w:val="24"/>
          <w:szCs w:val="24"/>
        </w:rPr>
      </w:pPr>
      <w:r>
        <w:rPr>
          <w:rFonts w:ascii="Kristen ITC" w:hAnsi="Kristen ITC"/>
          <w:sz w:val="24"/>
          <w:szCs w:val="24"/>
        </w:rPr>
        <w:t>Use latitude and longitude to locate cities that are home to the MLB baseball teams. Can also use cities for NBA basketball teams, NFL football teams, and World Soccer</w:t>
      </w:r>
      <w:r w:rsidRPr="00072C1D">
        <w:rPr>
          <w:rFonts w:ascii="Kristen ITC" w:hAnsi="Kristen ITC"/>
          <w:sz w:val="24"/>
          <w:szCs w:val="24"/>
        </w:rPr>
        <w:t>.</w:t>
      </w:r>
    </w:p>
    <w:p w:rsidR="00072C1D" w:rsidRDefault="00072C1D" w:rsidP="00072C1D">
      <w:pPr>
        <w:jc w:val="both"/>
        <w:rPr>
          <w:rFonts w:ascii="Kristen ITC" w:hAnsi="Kristen ITC"/>
          <w:sz w:val="24"/>
          <w:szCs w:val="24"/>
        </w:rPr>
      </w:pPr>
    </w:p>
    <w:p w:rsidR="00072C1D" w:rsidRDefault="00072C1D" w:rsidP="00072C1D">
      <w:pPr>
        <w:jc w:val="both"/>
        <w:rPr>
          <w:rFonts w:ascii="Kristen ITC" w:hAnsi="Kristen ITC"/>
          <w:sz w:val="24"/>
          <w:szCs w:val="24"/>
        </w:rPr>
      </w:pPr>
      <w:r>
        <w:rPr>
          <w:rFonts w:ascii="Kristen ITC" w:hAnsi="Kristen ITC"/>
          <w:sz w:val="24"/>
          <w:szCs w:val="24"/>
        </w:rPr>
        <w:t>Place:</w:t>
      </w:r>
    </w:p>
    <w:p w:rsidR="00072C1D" w:rsidRDefault="00072C1D" w:rsidP="00072C1D">
      <w:pPr>
        <w:pStyle w:val="ListParagraph"/>
        <w:numPr>
          <w:ilvl w:val="0"/>
          <w:numId w:val="3"/>
        </w:numPr>
        <w:jc w:val="both"/>
        <w:rPr>
          <w:rFonts w:ascii="Kristen ITC" w:hAnsi="Kristen ITC"/>
          <w:sz w:val="24"/>
          <w:szCs w:val="24"/>
        </w:rPr>
      </w:pPr>
      <w:r>
        <w:rPr>
          <w:rFonts w:ascii="Kristen ITC" w:hAnsi="Kristen ITC"/>
          <w:sz w:val="24"/>
          <w:szCs w:val="24"/>
        </w:rPr>
        <w:t xml:space="preserve">ABC Activity to describe the place in which they live. The word they use can describe </w:t>
      </w:r>
      <w:r w:rsidR="00C83FE2">
        <w:rPr>
          <w:rFonts w:ascii="Kristen ITC" w:hAnsi="Kristen ITC"/>
          <w:sz w:val="24"/>
          <w:szCs w:val="24"/>
        </w:rPr>
        <w:t>a</w:t>
      </w:r>
      <w:r>
        <w:rPr>
          <w:rFonts w:ascii="Kristen ITC" w:hAnsi="Kristen ITC"/>
          <w:sz w:val="24"/>
          <w:szCs w:val="24"/>
        </w:rPr>
        <w:t xml:space="preserve"> unique feature, the weather, or the culture of the area.</w:t>
      </w:r>
    </w:p>
    <w:p w:rsidR="00072C1D" w:rsidRDefault="00072C1D" w:rsidP="00072C1D">
      <w:pPr>
        <w:pStyle w:val="ListParagraph"/>
        <w:numPr>
          <w:ilvl w:val="0"/>
          <w:numId w:val="3"/>
        </w:numPr>
        <w:jc w:val="both"/>
        <w:rPr>
          <w:rFonts w:ascii="Kristen ITC" w:hAnsi="Kristen ITC"/>
          <w:sz w:val="24"/>
          <w:szCs w:val="24"/>
        </w:rPr>
      </w:pPr>
      <w:r>
        <w:rPr>
          <w:rFonts w:ascii="Kristen ITC" w:hAnsi="Kristen ITC"/>
          <w:sz w:val="24"/>
          <w:szCs w:val="24"/>
        </w:rPr>
        <w:t>How many ways can we say hello? Locate countries on a map. Post the word hello on that particular country in its own language. Compare the different languages of the world. Notice how some languages are found in more than one place.</w:t>
      </w:r>
    </w:p>
    <w:p w:rsidR="00072C1D" w:rsidRDefault="00072C1D" w:rsidP="00072C1D">
      <w:pPr>
        <w:pStyle w:val="ListParagraph"/>
        <w:numPr>
          <w:ilvl w:val="0"/>
          <w:numId w:val="3"/>
        </w:numPr>
        <w:jc w:val="both"/>
        <w:rPr>
          <w:rFonts w:ascii="Kristen ITC" w:hAnsi="Kristen ITC"/>
          <w:sz w:val="24"/>
          <w:szCs w:val="24"/>
        </w:rPr>
      </w:pPr>
      <w:r>
        <w:rPr>
          <w:rFonts w:ascii="Kristen ITC" w:hAnsi="Kristen ITC"/>
          <w:sz w:val="24"/>
          <w:szCs w:val="24"/>
        </w:rPr>
        <w:t>Assign students the name of a country or state. Students will research the place. Students will use the information to design a postage stamp or postcard. The stamp or postcard can be a physical feature, person, or landmark. Students will present to class and explain why they chose what they did.</w:t>
      </w:r>
    </w:p>
    <w:p w:rsidR="00072C1D" w:rsidRDefault="00072C1D" w:rsidP="00072C1D">
      <w:pPr>
        <w:pStyle w:val="ListParagraph"/>
        <w:numPr>
          <w:ilvl w:val="0"/>
          <w:numId w:val="3"/>
        </w:numPr>
        <w:jc w:val="both"/>
        <w:rPr>
          <w:rFonts w:ascii="Kristen ITC" w:hAnsi="Kristen ITC"/>
          <w:sz w:val="24"/>
          <w:szCs w:val="24"/>
        </w:rPr>
      </w:pPr>
      <w:r>
        <w:rPr>
          <w:rFonts w:ascii="Kristen ITC" w:hAnsi="Kristen ITC"/>
          <w:sz w:val="24"/>
          <w:szCs w:val="24"/>
        </w:rPr>
        <w:t>Why is this place famous? Students will draw their famous place. They will give the:</w:t>
      </w:r>
    </w:p>
    <w:p w:rsidR="00072C1D" w:rsidRDefault="00072C1D" w:rsidP="00072C1D">
      <w:pPr>
        <w:pStyle w:val="ListParagraph"/>
        <w:numPr>
          <w:ilvl w:val="0"/>
          <w:numId w:val="4"/>
        </w:numPr>
        <w:jc w:val="both"/>
        <w:rPr>
          <w:rFonts w:ascii="Kristen ITC" w:hAnsi="Kristen ITC"/>
          <w:sz w:val="24"/>
          <w:szCs w:val="24"/>
        </w:rPr>
      </w:pPr>
      <w:r>
        <w:rPr>
          <w:rFonts w:ascii="Kristen ITC" w:hAnsi="Kristen ITC"/>
          <w:sz w:val="24"/>
          <w:szCs w:val="24"/>
        </w:rPr>
        <w:t>Name of the famous place</w:t>
      </w:r>
    </w:p>
    <w:p w:rsidR="00072C1D" w:rsidRDefault="00072C1D" w:rsidP="00072C1D">
      <w:pPr>
        <w:pStyle w:val="ListParagraph"/>
        <w:numPr>
          <w:ilvl w:val="0"/>
          <w:numId w:val="4"/>
        </w:numPr>
        <w:jc w:val="both"/>
        <w:rPr>
          <w:rFonts w:ascii="Kristen ITC" w:hAnsi="Kristen ITC"/>
          <w:sz w:val="24"/>
          <w:szCs w:val="24"/>
        </w:rPr>
      </w:pPr>
      <w:r>
        <w:rPr>
          <w:rFonts w:ascii="Kristen ITC" w:hAnsi="Kristen ITC"/>
          <w:sz w:val="24"/>
          <w:szCs w:val="24"/>
        </w:rPr>
        <w:t>Location of the famous place</w:t>
      </w:r>
    </w:p>
    <w:p w:rsidR="00072C1D" w:rsidRDefault="00072C1D" w:rsidP="00072C1D">
      <w:pPr>
        <w:pStyle w:val="ListParagraph"/>
        <w:numPr>
          <w:ilvl w:val="0"/>
          <w:numId w:val="4"/>
        </w:numPr>
        <w:jc w:val="both"/>
        <w:rPr>
          <w:rFonts w:ascii="Kristen ITC" w:hAnsi="Kristen ITC"/>
          <w:sz w:val="24"/>
          <w:szCs w:val="24"/>
        </w:rPr>
      </w:pPr>
      <w:r>
        <w:rPr>
          <w:rFonts w:ascii="Kristen ITC" w:hAnsi="Kristen ITC"/>
          <w:sz w:val="24"/>
          <w:szCs w:val="24"/>
        </w:rPr>
        <w:t>Absolute location of the famous place</w:t>
      </w:r>
    </w:p>
    <w:p w:rsidR="00072C1D" w:rsidRDefault="00072C1D" w:rsidP="00072C1D">
      <w:pPr>
        <w:pStyle w:val="ListParagraph"/>
        <w:numPr>
          <w:ilvl w:val="0"/>
          <w:numId w:val="4"/>
        </w:numPr>
        <w:jc w:val="both"/>
        <w:rPr>
          <w:rFonts w:ascii="Kristen ITC" w:hAnsi="Kristen ITC"/>
          <w:sz w:val="24"/>
          <w:szCs w:val="24"/>
        </w:rPr>
      </w:pPr>
      <w:r>
        <w:rPr>
          <w:rFonts w:ascii="Kristen ITC" w:hAnsi="Kristen ITC"/>
          <w:sz w:val="24"/>
          <w:szCs w:val="24"/>
        </w:rPr>
        <w:t xml:space="preserve">Human characteristics and/or physical </w:t>
      </w:r>
      <w:r w:rsidR="00C83FE2">
        <w:rPr>
          <w:rFonts w:ascii="Kristen ITC" w:hAnsi="Kristen ITC"/>
          <w:sz w:val="24"/>
          <w:szCs w:val="24"/>
        </w:rPr>
        <w:t>characteristics of</w:t>
      </w:r>
      <w:r>
        <w:rPr>
          <w:rFonts w:ascii="Kristen ITC" w:hAnsi="Kristen ITC"/>
          <w:sz w:val="24"/>
          <w:szCs w:val="24"/>
        </w:rPr>
        <w:t xml:space="preserve"> the famous place</w:t>
      </w:r>
    </w:p>
    <w:p w:rsidR="00072C1D" w:rsidRDefault="00072C1D" w:rsidP="00072C1D">
      <w:pPr>
        <w:pStyle w:val="ListParagraph"/>
        <w:numPr>
          <w:ilvl w:val="0"/>
          <w:numId w:val="4"/>
        </w:numPr>
        <w:jc w:val="both"/>
        <w:rPr>
          <w:rFonts w:ascii="Kristen ITC" w:hAnsi="Kristen ITC"/>
          <w:sz w:val="24"/>
          <w:szCs w:val="24"/>
        </w:rPr>
      </w:pPr>
      <w:r>
        <w:rPr>
          <w:rFonts w:ascii="Kristen ITC" w:hAnsi="Kristen ITC"/>
          <w:sz w:val="24"/>
          <w:szCs w:val="24"/>
        </w:rPr>
        <w:t>Brief description of the famous place</w:t>
      </w:r>
    </w:p>
    <w:p w:rsidR="00072C1D" w:rsidRDefault="00072C1D" w:rsidP="00072C1D">
      <w:pPr>
        <w:pStyle w:val="ListParagraph"/>
        <w:numPr>
          <w:ilvl w:val="0"/>
          <w:numId w:val="3"/>
        </w:numPr>
        <w:jc w:val="both"/>
        <w:rPr>
          <w:rFonts w:ascii="Kristen ITC" w:hAnsi="Kristen ITC"/>
          <w:sz w:val="24"/>
          <w:szCs w:val="24"/>
        </w:rPr>
      </w:pPr>
      <w:r>
        <w:rPr>
          <w:rFonts w:ascii="Kristen ITC" w:hAnsi="Kristen ITC"/>
          <w:sz w:val="24"/>
          <w:szCs w:val="24"/>
        </w:rPr>
        <w:t>Geo Term Booklet—students will create a ten-page geography term booklet, using real-world land forms as examples for each term. Students will also give the definition of the term. Students will need to illustrate the term.</w:t>
      </w:r>
    </w:p>
    <w:p w:rsidR="00C77B8D" w:rsidRDefault="00C77B8D" w:rsidP="00072C1D">
      <w:pPr>
        <w:ind w:left="360"/>
        <w:jc w:val="both"/>
        <w:rPr>
          <w:rFonts w:ascii="Kristen ITC" w:hAnsi="Kristen ITC"/>
          <w:sz w:val="24"/>
          <w:szCs w:val="24"/>
        </w:rPr>
      </w:pPr>
    </w:p>
    <w:p w:rsidR="00072C1D" w:rsidRDefault="00072C1D" w:rsidP="00072C1D">
      <w:pPr>
        <w:ind w:left="360"/>
        <w:jc w:val="both"/>
        <w:rPr>
          <w:rFonts w:ascii="Kristen ITC" w:hAnsi="Kristen ITC"/>
          <w:sz w:val="24"/>
          <w:szCs w:val="24"/>
        </w:rPr>
      </w:pPr>
      <w:r>
        <w:rPr>
          <w:rFonts w:ascii="Kristen ITC" w:hAnsi="Kristen ITC"/>
          <w:sz w:val="24"/>
          <w:szCs w:val="24"/>
        </w:rPr>
        <w:lastRenderedPageBreak/>
        <w:t>Human-Environment Interaction:</w:t>
      </w:r>
    </w:p>
    <w:p w:rsidR="00072C1D" w:rsidRDefault="00072C1D" w:rsidP="00072C1D">
      <w:pPr>
        <w:pStyle w:val="ListParagraph"/>
        <w:numPr>
          <w:ilvl w:val="0"/>
          <w:numId w:val="5"/>
        </w:numPr>
        <w:jc w:val="both"/>
        <w:rPr>
          <w:rFonts w:ascii="Kristen ITC" w:hAnsi="Kristen ITC"/>
          <w:sz w:val="24"/>
          <w:szCs w:val="24"/>
        </w:rPr>
      </w:pPr>
      <w:r>
        <w:rPr>
          <w:rFonts w:ascii="Kristen ITC" w:hAnsi="Kristen ITC"/>
          <w:sz w:val="24"/>
          <w:szCs w:val="24"/>
        </w:rPr>
        <w:t xml:space="preserve">Read the </w:t>
      </w:r>
      <w:r w:rsidRPr="00072C1D">
        <w:rPr>
          <w:rFonts w:ascii="Kristen ITC" w:hAnsi="Kristen ITC"/>
          <w:sz w:val="24"/>
          <w:szCs w:val="24"/>
          <w:u w:val="single"/>
        </w:rPr>
        <w:t>Lorax</w:t>
      </w:r>
      <w:r w:rsidR="00C83FE2" w:rsidRPr="00C83FE2">
        <w:rPr>
          <w:rFonts w:ascii="Kristen ITC" w:hAnsi="Kristen ITC"/>
          <w:sz w:val="24"/>
          <w:szCs w:val="24"/>
        </w:rPr>
        <w:t>—</w:t>
      </w:r>
      <w:r w:rsidR="00C83FE2">
        <w:rPr>
          <w:rFonts w:ascii="Kristen ITC" w:hAnsi="Kristen ITC"/>
          <w:sz w:val="24"/>
          <w:szCs w:val="24"/>
        </w:rPr>
        <w:t>This is an excellent book about human environment interaction. What does each character symbolize? How is each character affected by the Onceler?</w:t>
      </w:r>
    </w:p>
    <w:p w:rsidR="00C83FE2" w:rsidRDefault="00C83FE2" w:rsidP="00072C1D">
      <w:pPr>
        <w:pStyle w:val="ListParagraph"/>
        <w:numPr>
          <w:ilvl w:val="0"/>
          <w:numId w:val="5"/>
        </w:numPr>
        <w:jc w:val="both"/>
        <w:rPr>
          <w:rFonts w:ascii="Kristen ITC" w:hAnsi="Kristen ITC"/>
          <w:sz w:val="24"/>
          <w:szCs w:val="24"/>
        </w:rPr>
      </w:pPr>
      <w:r>
        <w:rPr>
          <w:rFonts w:ascii="Kristen ITC" w:hAnsi="Kristen ITC"/>
          <w:sz w:val="24"/>
          <w:szCs w:val="24"/>
        </w:rPr>
        <w:t xml:space="preserve">Collect population data of hometown for the last 100 years </w:t>
      </w:r>
      <w:r w:rsidR="00626494">
        <w:rPr>
          <w:rFonts w:ascii="Kristen ITC" w:hAnsi="Kristen ITC"/>
          <w:sz w:val="24"/>
          <w:szCs w:val="24"/>
        </w:rPr>
        <w:t>or 50</w:t>
      </w:r>
      <w:r>
        <w:rPr>
          <w:rFonts w:ascii="Kristen ITC" w:hAnsi="Kristen ITC"/>
          <w:sz w:val="24"/>
          <w:szCs w:val="24"/>
        </w:rPr>
        <w:t xml:space="preserve"> years. Students can create graphs to show how the town’s population has changed over the decades. How has population change affected the town?</w:t>
      </w:r>
    </w:p>
    <w:p w:rsidR="00C83FE2" w:rsidRDefault="00C83FE2" w:rsidP="00072C1D">
      <w:pPr>
        <w:pStyle w:val="ListParagraph"/>
        <w:numPr>
          <w:ilvl w:val="0"/>
          <w:numId w:val="5"/>
        </w:numPr>
        <w:jc w:val="both"/>
        <w:rPr>
          <w:rFonts w:ascii="Kristen ITC" w:hAnsi="Kristen ITC"/>
          <w:sz w:val="24"/>
          <w:szCs w:val="24"/>
        </w:rPr>
      </w:pPr>
      <w:r>
        <w:rPr>
          <w:rFonts w:ascii="Kristen ITC" w:hAnsi="Kristen ITC"/>
          <w:sz w:val="24"/>
          <w:szCs w:val="24"/>
        </w:rPr>
        <w:t xml:space="preserve">Wants and needs—students will make lists of things they want. Which of those things do they really need? </w:t>
      </w:r>
      <w:r w:rsidR="00626494">
        <w:rPr>
          <w:rFonts w:ascii="Kristen ITC" w:hAnsi="Kristen ITC"/>
          <w:sz w:val="24"/>
          <w:szCs w:val="24"/>
        </w:rPr>
        <w:t xml:space="preserve">How many of those things that they really need can be found in the natural environment? </w:t>
      </w:r>
      <w:r>
        <w:rPr>
          <w:rFonts w:ascii="Kristen ITC" w:hAnsi="Kristen ITC"/>
          <w:sz w:val="24"/>
          <w:szCs w:val="24"/>
        </w:rPr>
        <w:t>Which things are made by people?</w:t>
      </w:r>
    </w:p>
    <w:p w:rsidR="00072C1D" w:rsidRDefault="00C83FE2" w:rsidP="00072C1D">
      <w:pPr>
        <w:pStyle w:val="ListParagraph"/>
        <w:numPr>
          <w:ilvl w:val="0"/>
          <w:numId w:val="5"/>
        </w:numPr>
        <w:jc w:val="both"/>
        <w:rPr>
          <w:rFonts w:ascii="Kristen ITC" w:hAnsi="Kristen ITC"/>
          <w:sz w:val="24"/>
          <w:szCs w:val="24"/>
        </w:rPr>
      </w:pPr>
      <w:r>
        <w:rPr>
          <w:rFonts w:ascii="Kristen ITC" w:hAnsi="Kristen ITC"/>
          <w:sz w:val="24"/>
          <w:szCs w:val="24"/>
        </w:rPr>
        <w:t xml:space="preserve">Go Natural—What if yards were never mowed, watered, left unplanted, leaves left alone, etc? Students will discuss and draw pictures of </w:t>
      </w:r>
      <w:r w:rsidR="00626494">
        <w:rPr>
          <w:rFonts w:ascii="Kristen ITC" w:hAnsi="Kristen ITC"/>
          <w:sz w:val="24"/>
          <w:szCs w:val="24"/>
        </w:rPr>
        <w:t>yards</w:t>
      </w:r>
      <w:r>
        <w:rPr>
          <w:rFonts w:ascii="Kristen ITC" w:hAnsi="Kristen ITC"/>
          <w:sz w:val="24"/>
          <w:szCs w:val="24"/>
        </w:rPr>
        <w:t xml:space="preserve"> that have been left to go natural.</w:t>
      </w:r>
    </w:p>
    <w:p w:rsidR="00C83FE2" w:rsidRDefault="00C83FE2" w:rsidP="00072C1D">
      <w:pPr>
        <w:pStyle w:val="ListParagraph"/>
        <w:numPr>
          <w:ilvl w:val="0"/>
          <w:numId w:val="5"/>
        </w:numPr>
        <w:jc w:val="both"/>
        <w:rPr>
          <w:rFonts w:ascii="Kristen ITC" w:hAnsi="Kristen ITC"/>
          <w:sz w:val="24"/>
          <w:szCs w:val="24"/>
        </w:rPr>
      </w:pPr>
      <w:r>
        <w:rPr>
          <w:rFonts w:ascii="Kristen ITC" w:hAnsi="Kristen ITC"/>
          <w:sz w:val="24"/>
          <w:szCs w:val="24"/>
        </w:rPr>
        <w:t xml:space="preserve">Identify ways in which the people and the environment interact. Have a collection of photos from around the world. Divide students into groups. Assign each group a country or region of the world. Students will look through photos for physical </w:t>
      </w:r>
      <w:r w:rsidR="00626494">
        <w:rPr>
          <w:rFonts w:ascii="Kristen ITC" w:hAnsi="Kristen ITC"/>
          <w:sz w:val="24"/>
          <w:szCs w:val="24"/>
        </w:rPr>
        <w:t>characteristics</w:t>
      </w:r>
      <w:r>
        <w:rPr>
          <w:rFonts w:ascii="Kristen ITC" w:hAnsi="Kristen ITC"/>
          <w:sz w:val="24"/>
          <w:szCs w:val="24"/>
        </w:rPr>
        <w:t xml:space="preserve"> and/or human </w:t>
      </w:r>
      <w:r w:rsidR="00626494">
        <w:rPr>
          <w:rFonts w:ascii="Kristen ITC" w:hAnsi="Kristen ITC"/>
          <w:sz w:val="24"/>
          <w:szCs w:val="24"/>
        </w:rPr>
        <w:t>characteristics</w:t>
      </w:r>
      <w:r>
        <w:rPr>
          <w:rFonts w:ascii="Kristen ITC" w:hAnsi="Kristen ITC"/>
          <w:sz w:val="24"/>
          <w:szCs w:val="24"/>
        </w:rPr>
        <w:t>. Students will need at least one photo each of their country or region. Students will paste on construction paper. Put name of country or region on the back. Other students will guess the country or region by using the different photos.</w:t>
      </w:r>
    </w:p>
    <w:p w:rsidR="00C83FE2" w:rsidRDefault="00C83FE2" w:rsidP="00C83FE2">
      <w:pPr>
        <w:jc w:val="both"/>
        <w:rPr>
          <w:rFonts w:ascii="Kristen ITC" w:hAnsi="Kristen ITC"/>
          <w:sz w:val="24"/>
          <w:szCs w:val="24"/>
        </w:rPr>
      </w:pPr>
      <w:r>
        <w:rPr>
          <w:rFonts w:ascii="Kristen ITC" w:hAnsi="Kristen ITC"/>
          <w:sz w:val="24"/>
          <w:szCs w:val="24"/>
        </w:rPr>
        <w:t>Movement:</w:t>
      </w:r>
    </w:p>
    <w:p w:rsidR="00C83FE2" w:rsidRDefault="00C83FE2" w:rsidP="00C83FE2">
      <w:pPr>
        <w:pStyle w:val="ListParagraph"/>
        <w:numPr>
          <w:ilvl w:val="0"/>
          <w:numId w:val="6"/>
        </w:numPr>
        <w:jc w:val="both"/>
        <w:rPr>
          <w:rFonts w:ascii="Kristen ITC" w:hAnsi="Kristen ITC"/>
          <w:sz w:val="24"/>
          <w:szCs w:val="24"/>
        </w:rPr>
      </w:pPr>
      <w:r>
        <w:rPr>
          <w:rFonts w:ascii="Kristen ITC" w:hAnsi="Kristen ITC"/>
          <w:sz w:val="24"/>
          <w:szCs w:val="24"/>
        </w:rPr>
        <w:t xml:space="preserve">Products—where do the products we use originate from? Students will collect labels from foods, clothing, toys, and other products they use. </w:t>
      </w:r>
      <w:r w:rsidR="00626494">
        <w:rPr>
          <w:rFonts w:ascii="Kristen ITC" w:hAnsi="Kristen ITC"/>
          <w:sz w:val="24"/>
          <w:szCs w:val="24"/>
        </w:rPr>
        <w:t>Where their</w:t>
      </w:r>
      <w:r>
        <w:rPr>
          <w:rFonts w:ascii="Kristen ITC" w:hAnsi="Kristen ITC"/>
          <w:sz w:val="24"/>
          <w:szCs w:val="24"/>
        </w:rPr>
        <w:t xml:space="preserve"> everyday products come from? Are any of the products from the United States or from the state in </w:t>
      </w:r>
      <w:r w:rsidR="00626494">
        <w:rPr>
          <w:rFonts w:ascii="Kristen ITC" w:hAnsi="Kristen ITC"/>
          <w:sz w:val="24"/>
          <w:szCs w:val="24"/>
        </w:rPr>
        <w:t>which</w:t>
      </w:r>
      <w:r>
        <w:rPr>
          <w:rFonts w:ascii="Kristen ITC" w:hAnsi="Kristen ITC"/>
          <w:sz w:val="24"/>
          <w:szCs w:val="24"/>
        </w:rPr>
        <w:t xml:space="preserve"> they live in? Discuss Global Interdependence.</w:t>
      </w:r>
    </w:p>
    <w:p w:rsidR="00C83FE2" w:rsidRDefault="00C83FE2" w:rsidP="00C83FE2">
      <w:pPr>
        <w:pStyle w:val="ListParagraph"/>
        <w:numPr>
          <w:ilvl w:val="0"/>
          <w:numId w:val="6"/>
        </w:numPr>
        <w:jc w:val="both"/>
        <w:rPr>
          <w:rFonts w:ascii="Kristen ITC" w:hAnsi="Kristen ITC"/>
          <w:sz w:val="24"/>
          <w:szCs w:val="24"/>
        </w:rPr>
      </w:pPr>
      <w:r>
        <w:rPr>
          <w:rFonts w:ascii="Kristen ITC" w:hAnsi="Kristen ITC"/>
          <w:sz w:val="24"/>
          <w:szCs w:val="24"/>
        </w:rPr>
        <w:t xml:space="preserve">Students can graph </w:t>
      </w:r>
      <w:r w:rsidR="00626494">
        <w:rPr>
          <w:rFonts w:ascii="Kristen ITC" w:hAnsi="Kristen ITC"/>
          <w:sz w:val="24"/>
          <w:szCs w:val="24"/>
        </w:rPr>
        <w:t>the</w:t>
      </w:r>
      <w:r>
        <w:rPr>
          <w:rFonts w:ascii="Kristen ITC" w:hAnsi="Kristen ITC"/>
          <w:sz w:val="24"/>
          <w:szCs w:val="24"/>
        </w:rPr>
        <w:t xml:space="preserve"> above information to see which continents made the most products they use </w:t>
      </w:r>
      <w:r w:rsidR="00626494">
        <w:rPr>
          <w:rFonts w:ascii="Kristen ITC" w:hAnsi="Kristen ITC"/>
          <w:sz w:val="24"/>
          <w:szCs w:val="24"/>
        </w:rPr>
        <w:t>every day</w:t>
      </w:r>
      <w:r>
        <w:rPr>
          <w:rFonts w:ascii="Kristen ITC" w:hAnsi="Kristen ITC"/>
          <w:sz w:val="24"/>
          <w:szCs w:val="24"/>
        </w:rPr>
        <w:t>.</w:t>
      </w:r>
    </w:p>
    <w:p w:rsidR="00C83FE2" w:rsidRDefault="00626494" w:rsidP="00C83FE2">
      <w:pPr>
        <w:pStyle w:val="ListParagraph"/>
        <w:numPr>
          <w:ilvl w:val="0"/>
          <w:numId w:val="6"/>
        </w:numPr>
        <w:jc w:val="both"/>
        <w:rPr>
          <w:rFonts w:ascii="Kristen ITC" w:hAnsi="Kristen ITC"/>
          <w:sz w:val="24"/>
          <w:szCs w:val="24"/>
        </w:rPr>
      </w:pPr>
      <w:r>
        <w:rPr>
          <w:rFonts w:ascii="Kristen ITC" w:hAnsi="Kristen ITC"/>
          <w:sz w:val="24"/>
          <w:szCs w:val="24"/>
        </w:rPr>
        <w:t>Ancestry—where did student’s families come from? Plot information on a class chart.</w:t>
      </w:r>
    </w:p>
    <w:p w:rsidR="00626494" w:rsidRDefault="00626494" w:rsidP="00C83FE2">
      <w:pPr>
        <w:pStyle w:val="ListParagraph"/>
        <w:numPr>
          <w:ilvl w:val="0"/>
          <w:numId w:val="6"/>
        </w:numPr>
        <w:jc w:val="both"/>
        <w:rPr>
          <w:rFonts w:ascii="Kristen ITC" w:hAnsi="Kristen ITC"/>
          <w:sz w:val="24"/>
          <w:szCs w:val="24"/>
        </w:rPr>
      </w:pPr>
      <w:r>
        <w:rPr>
          <w:rFonts w:ascii="Kristen ITC" w:hAnsi="Kristen ITC"/>
          <w:sz w:val="24"/>
          <w:szCs w:val="24"/>
        </w:rPr>
        <w:lastRenderedPageBreak/>
        <w:t xml:space="preserve">Interview the older generation—Ask questions: What kind of transportation was used? What kinds of foods were eaten? What kind of clothes did they wear? What kind of schools did they go to? What </w:t>
      </w:r>
      <w:r w:rsidR="007D2206">
        <w:rPr>
          <w:rFonts w:ascii="Kristen ITC" w:hAnsi="Kristen ITC"/>
          <w:sz w:val="24"/>
          <w:szCs w:val="24"/>
        </w:rPr>
        <w:t>kind of phones was</w:t>
      </w:r>
      <w:r>
        <w:rPr>
          <w:rFonts w:ascii="Kristen ITC" w:hAnsi="Kristen ITC"/>
          <w:sz w:val="24"/>
          <w:szCs w:val="24"/>
        </w:rPr>
        <w:t xml:space="preserve"> used? How did they research information? Share results.</w:t>
      </w:r>
    </w:p>
    <w:p w:rsidR="00626494" w:rsidRDefault="00626494" w:rsidP="00C83FE2">
      <w:pPr>
        <w:pStyle w:val="ListParagraph"/>
        <w:numPr>
          <w:ilvl w:val="0"/>
          <w:numId w:val="6"/>
        </w:numPr>
        <w:jc w:val="both"/>
        <w:rPr>
          <w:rFonts w:ascii="Kristen ITC" w:hAnsi="Kristen ITC"/>
          <w:sz w:val="24"/>
          <w:szCs w:val="24"/>
        </w:rPr>
      </w:pPr>
      <w:r>
        <w:rPr>
          <w:rFonts w:ascii="Kristen ITC" w:hAnsi="Kristen ITC"/>
          <w:sz w:val="24"/>
          <w:szCs w:val="24"/>
        </w:rPr>
        <w:t xml:space="preserve">License plates—challenge students to record the different license plates they see in a week or two weeks. </w:t>
      </w:r>
      <w:r w:rsidR="007D2206">
        <w:rPr>
          <w:rFonts w:ascii="Kristen ITC" w:hAnsi="Kristen ITC"/>
          <w:sz w:val="24"/>
          <w:szCs w:val="24"/>
        </w:rPr>
        <w:t xml:space="preserve">What do the state plates represent? </w:t>
      </w:r>
      <w:r>
        <w:rPr>
          <w:rFonts w:ascii="Kristen ITC" w:hAnsi="Kristen ITC"/>
          <w:sz w:val="24"/>
          <w:szCs w:val="24"/>
        </w:rPr>
        <w:t>What can a license plate tell you about a state?</w:t>
      </w:r>
    </w:p>
    <w:p w:rsidR="00626494" w:rsidRDefault="00626494" w:rsidP="00626494">
      <w:pPr>
        <w:jc w:val="both"/>
        <w:rPr>
          <w:rFonts w:ascii="Kristen ITC" w:hAnsi="Kristen ITC"/>
          <w:sz w:val="24"/>
          <w:szCs w:val="24"/>
        </w:rPr>
      </w:pPr>
    </w:p>
    <w:p w:rsidR="00626494" w:rsidRDefault="00626494" w:rsidP="00626494">
      <w:pPr>
        <w:jc w:val="both"/>
        <w:rPr>
          <w:rFonts w:ascii="Kristen ITC" w:hAnsi="Kristen ITC"/>
          <w:sz w:val="24"/>
          <w:szCs w:val="24"/>
        </w:rPr>
      </w:pPr>
      <w:r>
        <w:rPr>
          <w:rFonts w:ascii="Kristen ITC" w:hAnsi="Kristen ITC"/>
          <w:sz w:val="24"/>
          <w:szCs w:val="24"/>
        </w:rPr>
        <w:t>Regions:</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Map school region—Create a map that shows the area in which the students live.</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Time Zones—How do time zones affect student’s lives? Use a world time zone map to help discuss time zones.</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Collect pictures from different regions of the world. What do the pictures tell you about the region’s culture?</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 xml:space="preserve">Regional features—Make 3x5 cards, each one containing a regional characteristic such as climate, landforms, government, language, religion, etc. Draw a key symbol for each card. Give cards to students. Students can pair up. Students will look up feature and find out where it is </w:t>
      </w:r>
      <w:r w:rsidR="007D2206">
        <w:rPr>
          <w:rFonts w:ascii="Kristen ITC" w:hAnsi="Kristen ITC"/>
          <w:sz w:val="24"/>
          <w:szCs w:val="24"/>
        </w:rPr>
        <w:t>predominant</w:t>
      </w:r>
      <w:r>
        <w:rPr>
          <w:rFonts w:ascii="Kristen ITC" w:hAnsi="Kristen ITC"/>
          <w:sz w:val="24"/>
          <w:szCs w:val="24"/>
        </w:rPr>
        <w:t xml:space="preserve"> in the world. Students will identify location on a blank world map hanging in the room by drawing the symbol of the feature on the map. Discuss.</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 xml:space="preserve">Foreign Funology—Identify regions of the world according to </w:t>
      </w:r>
      <w:r w:rsidR="007D2206">
        <w:rPr>
          <w:rFonts w:ascii="Kristen ITC" w:hAnsi="Kristen ITC"/>
          <w:sz w:val="24"/>
          <w:szCs w:val="24"/>
        </w:rPr>
        <w:t>the</w:t>
      </w:r>
      <w:r>
        <w:rPr>
          <w:rFonts w:ascii="Kristen ITC" w:hAnsi="Kristen ITC"/>
          <w:sz w:val="24"/>
          <w:szCs w:val="24"/>
        </w:rPr>
        <w:t xml:space="preserve"> language(s) spoken. Find out how to write the word hello in at least five languages. Students will write the word on a map where the language is commonly spoken. Discuss why languages are found where they are. Example: Portuguese is spoken in Portugal but also in Brazil.</w:t>
      </w:r>
    </w:p>
    <w:p w:rsidR="00626494" w:rsidRDefault="00626494" w:rsidP="00626494">
      <w:pPr>
        <w:pStyle w:val="ListParagraph"/>
        <w:numPr>
          <w:ilvl w:val="0"/>
          <w:numId w:val="7"/>
        </w:numPr>
        <w:jc w:val="both"/>
        <w:rPr>
          <w:rFonts w:ascii="Kristen ITC" w:hAnsi="Kristen ITC"/>
          <w:sz w:val="24"/>
          <w:szCs w:val="24"/>
        </w:rPr>
      </w:pPr>
      <w:r>
        <w:rPr>
          <w:rFonts w:ascii="Kristen ITC" w:hAnsi="Kristen ITC"/>
          <w:sz w:val="24"/>
          <w:szCs w:val="24"/>
        </w:rPr>
        <w:t>Regional Reasoning—</w:t>
      </w:r>
      <w:r w:rsidR="007D2206">
        <w:rPr>
          <w:rFonts w:ascii="Kristen ITC" w:hAnsi="Kristen ITC"/>
          <w:sz w:val="24"/>
          <w:szCs w:val="24"/>
        </w:rPr>
        <w:t>Use three</w:t>
      </w:r>
      <w:r>
        <w:rPr>
          <w:rFonts w:ascii="Kristen ITC" w:hAnsi="Kristen ITC"/>
          <w:sz w:val="24"/>
          <w:szCs w:val="24"/>
        </w:rPr>
        <w:t xml:space="preserve"> regional narratives and a list of ten possible places where the narrative</w:t>
      </w:r>
      <w:r w:rsidR="007D2206">
        <w:rPr>
          <w:rFonts w:ascii="Kristen ITC" w:hAnsi="Kristen ITC"/>
          <w:sz w:val="24"/>
          <w:szCs w:val="24"/>
        </w:rPr>
        <w:t xml:space="preserve"> </w:t>
      </w:r>
      <w:r>
        <w:rPr>
          <w:rFonts w:ascii="Kristen ITC" w:hAnsi="Kristen ITC"/>
          <w:sz w:val="24"/>
          <w:szCs w:val="24"/>
        </w:rPr>
        <w:t>might take place. Students will read the narrative, identify the regional aspects of the place described, and</w:t>
      </w:r>
      <w:r w:rsidR="007D2206">
        <w:rPr>
          <w:rFonts w:ascii="Kristen ITC" w:hAnsi="Kristen ITC"/>
          <w:sz w:val="24"/>
          <w:szCs w:val="24"/>
        </w:rPr>
        <w:t xml:space="preserve"> </w:t>
      </w:r>
      <w:r>
        <w:rPr>
          <w:rFonts w:ascii="Kristen ITC" w:hAnsi="Kristen ITC"/>
          <w:sz w:val="24"/>
          <w:szCs w:val="24"/>
        </w:rPr>
        <w:t xml:space="preserve">determine which of the ten places </w:t>
      </w:r>
      <w:r w:rsidR="007D2206">
        <w:rPr>
          <w:rFonts w:ascii="Kristen ITC" w:hAnsi="Kristen ITC"/>
          <w:sz w:val="24"/>
          <w:szCs w:val="24"/>
        </w:rPr>
        <w:t>the setting of the story is</w:t>
      </w:r>
      <w:r>
        <w:rPr>
          <w:rFonts w:ascii="Kristen ITC" w:hAnsi="Kristen ITC"/>
          <w:sz w:val="24"/>
          <w:szCs w:val="24"/>
        </w:rPr>
        <w:t>.</w:t>
      </w:r>
    </w:p>
    <w:p w:rsidR="007D2206" w:rsidRDefault="007D2206" w:rsidP="007D2206">
      <w:pPr>
        <w:jc w:val="both"/>
        <w:rPr>
          <w:rFonts w:ascii="Kristen ITC" w:hAnsi="Kristen ITC"/>
          <w:sz w:val="24"/>
          <w:szCs w:val="24"/>
        </w:rPr>
      </w:pPr>
    </w:p>
    <w:p w:rsidR="007D2206" w:rsidRDefault="007D2206" w:rsidP="007D2206">
      <w:pPr>
        <w:jc w:val="both"/>
        <w:rPr>
          <w:rFonts w:ascii="Kristen ITC" w:hAnsi="Kristen ITC"/>
          <w:sz w:val="24"/>
          <w:szCs w:val="24"/>
        </w:rPr>
      </w:pPr>
    </w:p>
    <w:p w:rsidR="007D2206" w:rsidRDefault="007D2206" w:rsidP="007D2206">
      <w:pPr>
        <w:jc w:val="both"/>
        <w:rPr>
          <w:rFonts w:ascii="Kristen ITC" w:hAnsi="Kristen ITC"/>
          <w:sz w:val="24"/>
          <w:szCs w:val="24"/>
        </w:rPr>
      </w:pPr>
    </w:p>
    <w:p w:rsidR="00965145" w:rsidRDefault="005244E6" w:rsidP="007D2206">
      <w:pPr>
        <w:jc w:val="both"/>
        <w:rPr>
          <w:rFonts w:ascii="Kristen ITC" w:hAnsi="Kristen ITC"/>
          <w:sz w:val="24"/>
          <w:szCs w:val="24"/>
        </w:rPr>
      </w:pPr>
      <w:r>
        <w:rPr>
          <w:rFonts w:ascii="Kristen ITC" w:hAnsi="Kristen ITC"/>
          <w:noProof/>
          <w:sz w:val="24"/>
          <w:szCs w:val="24"/>
          <w:lang w:eastAsia="zh-TW"/>
        </w:rPr>
        <w:pict>
          <v:shapetype id="_x0000_t202" coordsize="21600,21600" o:spt="202" path="m,l,21600r21600,l21600,xe">
            <v:stroke joinstyle="miter"/>
            <v:path gradientshapeok="t" o:connecttype="rect"/>
          </v:shapetype>
          <v:shape id="_x0000_s1034" type="#_x0000_t202" style="position:absolute;left:0;text-align:left;margin-left:-45.15pt;margin-top:-49.5pt;width:261.15pt;height:268.5pt;z-index:251674624;mso-width-relative:margin;mso-height-relative:margin">
            <v:textbox>
              <w:txbxContent>
                <w:p w:rsidR="00965145" w:rsidRDefault="00965145">
                  <w:r>
                    <w:t>Definition (Text)</w:t>
                  </w:r>
                </w:p>
                <w:p w:rsidR="00965145" w:rsidRDefault="00965145"/>
                <w:p w:rsidR="00965145" w:rsidRDefault="00965145"/>
                <w:p w:rsidR="00965145" w:rsidRDefault="00965145"/>
                <w:p w:rsidR="00965145" w:rsidRDefault="00965145"/>
                <w:p w:rsidR="00965145" w:rsidRDefault="002E5708">
                  <w:r>
                    <w:t>Definition</w:t>
                  </w:r>
                  <w:r w:rsidR="00965145">
                    <w:t xml:space="preserve"> (own words)</w:t>
                  </w:r>
                </w:p>
              </w:txbxContent>
            </v:textbox>
          </v:shape>
        </w:pict>
      </w:r>
      <w:r>
        <w:rPr>
          <w:rFonts w:ascii="Kristen ITC" w:hAnsi="Kristen ITC"/>
          <w:noProof/>
          <w:sz w:val="24"/>
          <w:szCs w:val="24"/>
          <w:lang w:eastAsia="zh-TW"/>
        </w:rPr>
        <w:pict>
          <v:shape id="_x0000_s1035" type="#_x0000_t202" style="position:absolute;left:0;text-align:left;margin-left:230.6pt;margin-top:-49.5pt;width:273.55pt;height:268.5pt;z-index:251676672;mso-width-relative:margin;mso-height-relative:margin">
            <v:textbox>
              <w:txbxContent>
                <w:p w:rsidR="00965145" w:rsidRDefault="00965145">
                  <w:r>
                    <w:t>Characteristics</w:t>
                  </w:r>
                </w:p>
              </w:txbxContent>
            </v:textbox>
          </v:shape>
        </w:pict>
      </w:r>
    </w:p>
    <w:p w:rsidR="007D2206" w:rsidRPr="007D2206" w:rsidRDefault="005244E6" w:rsidP="00965145">
      <w:pPr>
        <w:rPr>
          <w:rFonts w:ascii="Kristen ITC" w:hAnsi="Kristen ITC"/>
          <w:sz w:val="24"/>
          <w:szCs w:val="24"/>
        </w:rPr>
      </w:pPr>
      <w:r>
        <w:rPr>
          <w:rFonts w:ascii="Kristen ITC" w:hAnsi="Kristen ITC"/>
          <w:noProof/>
          <w:sz w:val="24"/>
          <w:szCs w:val="24"/>
          <w:lang w:eastAsia="zh-TW"/>
        </w:rPr>
        <w:pict>
          <v:shape id="_x0000_s1038" type="#_x0000_t202" style="position:absolute;margin-left:131.45pt;margin-top:218.65pt;width:186.35pt;height:118.95pt;z-index:251682816;mso-width-percent:400;mso-width-percent:400;mso-width-relative:margin;mso-height-relative:margin">
            <v:textbox>
              <w:txbxContent>
                <w:p w:rsidR="00965145" w:rsidRDefault="00965145">
                  <w:r>
                    <w:t xml:space="preserve">               Theme of Geography</w:t>
                  </w:r>
                </w:p>
              </w:txbxContent>
            </v:textbox>
          </v:shape>
        </w:pict>
      </w:r>
      <w:r>
        <w:rPr>
          <w:rFonts w:ascii="Kristen ITC" w:hAnsi="Kristen ITC"/>
          <w:noProof/>
          <w:sz w:val="24"/>
          <w:szCs w:val="24"/>
          <w:lang w:eastAsia="zh-TW"/>
        </w:rPr>
        <w:pict>
          <v:shape id="_x0000_s1036" type="#_x0000_t202" style="position:absolute;margin-left:-45.15pt;margin-top:373.8pt;width:269.75pt;height:285.55pt;z-index:251678720;mso-width-relative:margin;mso-height-relative:margin">
            <v:textbox>
              <w:txbxContent>
                <w:p w:rsidR="00965145" w:rsidRDefault="00965145">
                  <w:r>
                    <w:t>Examples</w:t>
                  </w:r>
                </w:p>
              </w:txbxContent>
            </v:textbox>
          </v:shape>
        </w:pict>
      </w:r>
      <w:r>
        <w:rPr>
          <w:rFonts w:ascii="Kristen ITC" w:hAnsi="Kristen ITC"/>
          <w:noProof/>
          <w:sz w:val="24"/>
          <w:szCs w:val="24"/>
          <w:lang w:eastAsia="zh-TW"/>
        </w:rPr>
        <w:pict>
          <v:shape id="_x0000_s1037" type="#_x0000_t202" style="position:absolute;margin-left:243.6pt;margin-top:373.8pt;width:261.35pt;height:285.55pt;z-index:251680768;mso-width-relative:margin;mso-height-relative:margin">
            <v:textbox>
              <w:txbxContent>
                <w:p w:rsidR="00965145" w:rsidRDefault="00965145">
                  <w:r>
                    <w:t>Topic</w:t>
                  </w:r>
                </w:p>
              </w:txbxContent>
            </v:textbox>
          </v:shape>
        </w:pict>
      </w:r>
      <w:r w:rsidR="00965145">
        <w:rPr>
          <w:rFonts w:ascii="Kristen ITC" w:hAnsi="Kristen ITC"/>
          <w:sz w:val="24"/>
          <w:szCs w:val="24"/>
        </w:rPr>
        <w:br w:type="page"/>
      </w:r>
      <w:r>
        <w:rPr>
          <w:rFonts w:ascii="Kristen ITC" w:hAnsi="Kristen ITC"/>
          <w:noProof/>
          <w:sz w:val="24"/>
          <w:szCs w:val="24"/>
          <w:lang w:eastAsia="zh-TW"/>
        </w:rPr>
        <w:pict>
          <v:shape id="_x0000_s1027" type="#_x0000_t202" style="position:absolute;margin-left:-44.75pt;margin-top:26.05pt;width:186.35pt;height:167.45pt;z-index:251662336;mso-width-percent:400;mso-width-percent:400;mso-width-relative:margin;mso-height-relative:margin">
            <v:textbox>
              <w:txbxContent>
                <w:p w:rsidR="007D2206" w:rsidRDefault="00965145">
                  <w:r>
                    <w:t>Location</w:t>
                  </w:r>
                  <w:r w:rsidR="007D2206">
                    <w:t>:</w:t>
                  </w:r>
                </w:p>
              </w:txbxContent>
            </v:textbox>
          </v:shape>
        </w:pict>
      </w:r>
      <w:r>
        <w:rPr>
          <w:rFonts w:ascii="Kristen ITC" w:hAnsi="Kristen ITC"/>
          <w:noProof/>
          <w:sz w:val="24"/>
          <w:szCs w:val="24"/>
          <w:lang w:eastAsia="zh-TW"/>
        </w:rPr>
        <w:pict>
          <v:shape id="_x0000_s1028" type="#_x0000_t202" style="position:absolute;margin-left:292pt;margin-top:26.1pt;width:186.35pt;height:166.95pt;z-index:251664384;mso-width-percent:400;mso-width-percent:400;mso-width-relative:margin;mso-height-relative:margin">
            <v:textbox>
              <w:txbxContent>
                <w:p w:rsidR="007D2206" w:rsidRDefault="007D2206">
                  <w:r>
                    <w:t>Place:</w:t>
                  </w:r>
                </w:p>
              </w:txbxContent>
            </v:textbox>
          </v:shape>
        </w:pict>
      </w:r>
      <w:r>
        <w:rPr>
          <w:rFonts w:ascii="Kristen ITC" w:hAnsi="Kristen ITC"/>
          <w:noProof/>
          <w:sz w:val="24"/>
          <w:szCs w:val="24"/>
          <w:lang w:eastAsia="zh-TW"/>
        </w:rPr>
        <w:pict>
          <v:shape id="_x0000_s1031" type="#_x0000_t202" style="position:absolute;margin-left:130.3pt;margin-top:-59.25pt;width:186.35pt;height:51.85pt;z-index:251670528;mso-width-percent:400;mso-width-percent:400;mso-width-relative:margin;mso-height-relative:margin">
            <v:textbox>
              <w:txbxContent>
                <w:p w:rsidR="007D2206" w:rsidRDefault="007D2206">
                  <w:r>
                    <w:t>Famous Place:</w:t>
                  </w:r>
                </w:p>
              </w:txbxContent>
            </v:textbox>
          </v:shape>
        </w:pict>
      </w:r>
    </w:p>
    <w:p w:rsidR="00626494" w:rsidRDefault="005244E6" w:rsidP="007D2206">
      <w:pPr>
        <w:pStyle w:val="ListParagraph"/>
        <w:jc w:val="both"/>
        <w:rPr>
          <w:rFonts w:ascii="Kristen ITC" w:hAnsi="Kristen ITC"/>
          <w:sz w:val="24"/>
          <w:szCs w:val="24"/>
        </w:rPr>
      </w:pPr>
      <w:r>
        <w:rPr>
          <w:rFonts w:ascii="Kristen ITC" w:hAnsi="Kristen ITC"/>
          <w:noProof/>
          <w:sz w:val="24"/>
          <w:szCs w:val="24"/>
          <w:lang w:eastAsia="zh-TW"/>
        </w:rPr>
        <w:lastRenderedPageBreak/>
        <w:pict>
          <v:shape id="_x0000_s1040" type="#_x0000_t202" style="position:absolute;left:0;text-align:left;margin-left:283.5pt;margin-top:-6.75pt;width:189.15pt;height:179.6pt;z-index:251686912;mso-width-relative:margin;mso-height-relative:margin">
            <v:textbox>
              <w:txbxContent>
                <w:p w:rsidR="00BB44C0" w:rsidRDefault="00BB44C0">
                  <w:r>
                    <w:t>Place</w:t>
                  </w:r>
                </w:p>
              </w:txbxContent>
            </v:textbox>
          </v:shape>
        </w:pict>
      </w:r>
      <w:r>
        <w:rPr>
          <w:rFonts w:ascii="Kristen ITC" w:hAnsi="Kristen ITC"/>
          <w:noProof/>
          <w:sz w:val="24"/>
          <w:szCs w:val="24"/>
          <w:lang w:eastAsia="zh-TW"/>
        </w:rPr>
        <w:pict>
          <v:shape id="_x0000_s1039" type="#_x0000_t202" style="position:absolute;left:0;text-align:left;margin-left:-27.95pt;margin-top:-12pt;width:186.35pt;height:180.35pt;z-index:251684864;mso-width-percent:400;mso-width-percent:400;mso-width-relative:margin;mso-height-relative:margin">
            <v:textbox>
              <w:txbxContent>
                <w:p w:rsidR="00BB44C0" w:rsidRDefault="00BB44C0">
                  <w:r>
                    <w:t>Location</w:t>
                  </w:r>
                </w:p>
              </w:txbxContent>
            </v:textbox>
          </v:shape>
        </w:pict>
      </w:r>
    </w:p>
    <w:p w:rsidR="00626494" w:rsidRPr="00626494" w:rsidRDefault="00626494" w:rsidP="00626494">
      <w:pPr>
        <w:jc w:val="both"/>
        <w:rPr>
          <w:rFonts w:ascii="Kristen ITC" w:hAnsi="Kristen ITC"/>
          <w:sz w:val="24"/>
          <w:szCs w:val="24"/>
        </w:rPr>
      </w:pPr>
    </w:p>
    <w:p w:rsidR="00626494" w:rsidRPr="00626494" w:rsidRDefault="00626494" w:rsidP="00626494">
      <w:pPr>
        <w:jc w:val="both"/>
        <w:rPr>
          <w:rFonts w:ascii="Kristen ITC" w:hAnsi="Kristen ITC"/>
          <w:sz w:val="24"/>
          <w:szCs w:val="24"/>
        </w:rPr>
      </w:pPr>
    </w:p>
    <w:p w:rsidR="00C83FE2" w:rsidRPr="00C83FE2" w:rsidRDefault="00C83FE2" w:rsidP="00C83FE2">
      <w:pPr>
        <w:jc w:val="both"/>
        <w:rPr>
          <w:rFonts w:ascii="Kristen ITC" w:hAnsi="Kristen ITC"/>
          <w:sz w:val="24"/>
          <w:szCs w:val="24"/>
        </w:rPr>
      </w:pPr>
    </w:p>
    <w:p w:rsidR="00072C1D" w:rsidRPr="00072C1D" w:rsidRDefault="00072C1D" w:rsidP="00072C1D">
      <w:pPr>
        <w:jc w:val="both"/>
        <w:rPr>
          <w:rFonts w:ascii="Kristen ITC" w:hAnsi="Kristen ITC"/>
          <w:sz w:val="24"/>
          <w:szCs w:val="24"/>
        </w:rPr>
      </w:pPr>
    </w:p>
    <w:p w:rsidR="00072C1D" w:rsidRPr="00072C1D" w:rsidRDefault="005244E6" w:rsidP="00072C1D">
      <w:pPr>
        <w:ind w:left="720"/>
        <w:jc w:val="both"/>
        <w:rPr>
          <w:rFonts w:ascii="Kristen ITC" w:hAnsi="Kristen ITC"/>
          <w:sz w:val="24"/>
          <w:szCs w:val="24"/>
        </w:rPr>
      </w:pPr>
      <w:r>
        <w:rPr>
          <w:rFonts w:ascii="Kristen ITC" w:hAnsi="Kristen ITC"/>
          <w:noProof/>
          <w:sz w:val="24"/>
          <w:szCs w:val="24"/>
          <w:lang w:eastAsia="zh-TW"/>
        </w:rPr>
        <w:pict>
          <v:shape id="_x0000_s1032" type="#_x0000_t202" style="position:absolute;left:0;text-align:left;margin-left:141.6pt;margin-top:56.15pt;width:186.35pt;height:190.1pt;z-index:251672576;mso-width-percent:400;mso-width-percent:400;mso-width-relative:margin;mso-height-relative:margin">
            <v:textbox>
              <w:txbxContent>
                <w:p w:rsidR="007D2206" w:rsidRDefault="007D2206">
                  <w:r>
                    <w:t>Human-Environment Interaction</w:t>
                  </w:r>
                </w:p>
              </w:txbxContent>
            </v:textbox>
          </v:shape>
        </w:pict>
      </w:r>
      <w:r>
        <w:rPr>
          <w:rFonts w:ascii="Kristen ITC" w:hAnsi="Kristen ITC"/>
          <w:noProof/>
          <w:sz w:val="24"/>
          <w:szCs w:val="24"/>
          <w:lang w:eastAsia="zh-TW"/>
        </w:rPr>
        <w:pict>
          <v:shape id="_x0000_s1030" type="#_x0000_t202" style="position:absolute;left:0;text-align:left;margin-left:-44.7pt;margin-top:283.45pt;width:186.35pt;height:183.7pt;z-index:251668480;mso-width-percent:400;mso-width-percent:400;mso-width-relative:margin;mso-height-relative:margin">
            <v:textbox>
              <w:txbxContent>
                <w:p w:rsidR="007D2206" w:rsidRDefault="007D2206">
                  <w:r>
                    <w:t>Movement:</w:t>
                  </w:r>
                </w:p>
              </w:txbxContent>
            </v:textbox>
          </v:shape>
        </w:pict>
      </w:r>
      <w:r>
        <w:rPr>
          <w:rFonts w:ascii="Kristen ITC" w:hAnsi="Kristen ITC"/>
          <w:noProof/>
          <w:sz w:val="24"/>
          <w:szCs w:val="24"/>
          <w:lang w:eastAsia="zh-TW"/>
        </w:rPr>
        <w:pict>
          <v:shape id="_x0000_s1029" type="#_x0000_t202" style="position:absolute;left:0;text-align:left;margin-left:306.25pt;margin-top:283.45pt;width:186.35pt;height:183.7pt;z-index:251666432;mso-width-percent:400;mso-width-percent:400;mso-width-relative:margin;mso-height-relative:margin">
            <v:textbox>
              <w:txbxContent>
                <w:p w:rsidR="007D2206" w:rsidRDefault="007D2206">
                  <w:r>
                    <w:t>Region:</w:t>
                  </w:r>
                </w:p>
              </w:txbxContent>
            </v:textbox>
          </v:shape>
        </w:pict>
      </w:r>
    </w:p>
    <w:sectPr w:rsidR="00072C1D" w:rsidRPr="00072C1D" w:rsidSect="00EB1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6C8"/>
    <w:multiLevelType w:val="hybridMultilevel"/>
    <w:tmpl w:val="9212488E"/>
    <w:lvl w:ilvl="0" w:tplc="A8DC6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142DD"/>
    <w:multiLevelType w:val="hybridMultilevel"/>
    <w:tmpl w:val="B1605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F3EAC"/>
    <w:multiLevelType w:val="hybridMultilevel"/>
    <w:tmpl w:val="6906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A6B6C"/>
    <w:multiLevelType w:val="hybridMultilevel"/>
    <w:tmpl w:val="F688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94E2D"/>
    <w:multiLevelType w:val="hybridMultilevel"/>
    <w:tmpl w:val="9F4E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F4140"/>
    <w:multiLevelType w:val="hybridMultilevel"/>
    <w:tmpl w:val="E504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769B0"/>
    <w:multiLevelType w:val="hybridMultilevel"/>
    <w:tmpl w:val="D062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3C2"/>
    <w:rsid w:val="00072C1D"/>
    <w:rsid w:val="002C5DD2"/>
    <w:rsid w:val="002E5708"/>
    <w:rsid w:val="005244E6"/>
    <w:rsid w:val="00551A19"/>
    <w:rsid w:val="00626494"/>
    <w:rsid w:val="007D2206"/>
    <w:rsid w:val="00965145"/>
    <w:rsid w:val="0097131A"/>
    <w:rsid w:val="00BB44C0"/>
    <w:rsid w:val="00BD53C2"/>
    <w:rsid w:val="00C77B8D"/>
    <w:rsid w:val="00C83FE2"/>
    <w:rsid w:val="00EB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C2"/>
    <w:pPr>
      <w:ind w:left="720"/>
      <w:contextualSpacing/>
    </w:pPr>
  </w:style>
  <w:style w:type="paragraph" w:styleId="BalloonText">
    <w:name w:val="Balloon Text"/>
    <w:basedOn w:val="Normal"/>
    <w:link w:val="BalloonTextChar"/>
    <w:uiPriority w:val="99"/>
    <w:semiHidden/>
    <w:unhideWhenUsed/>
    <w:rsid w:val="007D2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06"/>
    <w:rPr>
      <w:rFonts w:ascii="Tahoma" w:hAnsi="Tahoma" w:cs="Tahoma"/>
      <w:sz w:val="16"/>
      <w:szCs w:val="16"/>
    </w:rPr>
  </w:style>
  <w:style w:type="character" w:styleId="Hyperlink">
    <w:name w:val="Hyperlink"/>
    <w:basedOn w:val="DefaultParagraphFont"/>
    <w:uiPriority w:val="99"/>
    <w:unhideWhenUsed/>
    <w:rsid w:val="00C77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2016-04-29T15:17:00Z</cp:lastPrinted>
  <dcterms:created xsi:type="dcterms:W3CDTF">2016-04-29T15:18:00Z</dcterms:created>
  <dcterms:modified xsi:type="dcterms:W3CDTF">2016-04-29T15:18:00Z</dcterms:modified>
</cp:coreProperties>
</file>