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1CC75" w14:textId="77777777" w:rsidR="005363D3" w:rsidRDefault="005363D3">
      <w:pPr>
        <w:jc w:val="center"/>
        <w:rPr>
          <w:rFonts w:ascii="Helvetica Neue"/>
          <w:b/>
          <w:bCs/>
          <w:sz w:val="34"/>
          <w:szCs w:val="34"/>
        </w:rPr>
      </w:pPr>
    </w:p>
    <w:p w14:paraId="3D0D5E20" w14:textId="77777777" w:rsidR="005363D3" w:rsidRDefault="005363D3">
      <w:pPr>
        <w:jc w:val="center"/>
        <w:rPr>
          <w:rFonts w:ascii="Helvetica Neue"/>
          <w:b/>
          <w:bCs/>
          <w:sz w:val="34"/>
          <w:szCs w:val="34"/>
        </w:rPr>
      </w:pPr>
    </w:p>
    <w:p w14:paraId="44E0BF40" w14:textId="77777777" w:rsidR="00C2247A" w:rsidRDefault="005363D3">
      <w:pPr>
        <w:jc w:val="center"/>
        <w:rPr>
          <w:rFonts w:ascii="Helvetica Neue" w:eastAsia="Helvetica Neue" w:hAnsi="Helvetica Neue" w:cs="Helvetica Neue"/>
          <w:sz w:val="44"/>
          <w:szCs w:val="44"/>
        </w:rPr>
      </w:pPr>
      <w:r>
        <w:rPr>
          <w:rFonts w:ascii="Helvetica Neue"/>
          <w:b/>
          <w:bCs/>
          <w:sz w:val="34"/>
          <w:szCs w:val="34"/>
        </w:rPr>
        <w:t>TGA Lesson Plan:</w:t>
      </w:r>
      <w:r>
        <w:rPr>
          <w:rFonts w:ascii="Helvetica Neue"/>
          <w:sz w:val="44"/>
          <w:szCs w:val="44"/>
        </w:rPr>
        <w:t xml:space="preserve"> </w:t>
      </w:r>
    </w:p>
    <w:p w14:paraId="7D15E671" w14:textId="77777777" w:rsidR="00C2247A" w:rsidRDefault="005363D3">
      <w:pPr>
        <w:jc w:val="center"/>
        <w:rPr>
          <w:rFonts w:ascii="Helvetica Neue"/>
          <w:b/>
          <w:bCs/>
          <w:i/>
          <w:iCs/>
          <w:sz w:val="44"/>
          <w:szCs w:val="44"/>
        </w:rPr>
      </w:pPr>
      <w:r>
        <w:rPr>
          <w:rFonts w:ascii="Helvetica Neue"/>
          <w:b/>
          <w:bCs/>
          <w:i/>
          <w:iCs/>
          <w:sz w:val="44"/>
          <w:szCs w:val="44"/>
        </w:rPr>
        <w:t>The 2008 Presidential Elect</w:t>
      </w: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22BDC94" wp14:editId="77B9E836">
            <wp:simplePos x="0" y="0"/>
            <wp:positionH relativeFrom="page">
              <wp:posOffset>805905</wp:posOffset>
            </wp:positionH>
            <wp:positionV relativeFrom="page">
              <wp:posOffset>304800</wp:posOffset>
            </wp:positionV>
            <wp:extent cx="1029789" cy="838201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89" cy="838201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/>
          <w:b/>
          <w:bCs/>
          <w:i/>
          <w:iCs/>
          <w:sz w:val="44"/>
          <w:szCs w:val="44"/>
        </w:rPr>
        <w:t>ion</w:t>
      </w:r>
    </w:p>
    <w:p w14:paraId="4C368858" w14:textId="77777777" w:rsidR="005363D3" w:rsidRDefault="005363D3">
      <w:pPr>
        <w:jc w:val="center"/>
        <w:rPr>
          <w:rFonts w:ascii="Helvetica Neue" w:eastAsia="Helvetica Neue" w:hAnsi="Helvetica Neue" w:cs="Helvetica Neue"/>
          <w:i/>
          <w:iCs/>
          <w:sz w:val="44"/>
          <w:szCs w:val="44"/>
        </w:rPr>
      </w:pPr>
      <w:r>
        <w:rPr>
          <w:rFonts w:ascii="Helvetica Neue"/>
          <w:i/>
          <w:iCs/>
          <w:sz w:val="38"/>
          <w:szCs w:val="38"/>
        </w:rPr>
        <w:t>Obama versus McCain: Who votes for whom?</w:t>
      </w:r>
    </w:p>
    <w:tbl>
      <w:tblPr>
        <w:tblW w:w="10790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226"/>
        <w:gridCol w:w="8396"/>
      </w:tblGrid>
      <w:tr w:rsidR="00C2247A" w14:paraId="604CF999" w14:textId="77777777">
        <w:trPr>
          <w:trHeight w:val="492"/>
          <w:jc w:val="center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6538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Created by:  Michael Robinson   Houston High School, Germantown, TN</w:t>
            </w:r>
          </w:p>
        </w:tc>
      </w:tr>
      <w:tr w:rsidR="00C2247A" w14:paraId="74B72BB3" w14:textId="77777777">
        <w:trPr>
          <w:trHeight w:val="511"/>
          <w:jc w:val="center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3DC6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Grade Level: 11th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8A93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Course Title: U.S. History and Geography</w:t>
            </w:r>
          </w:p>
        </w:tc>
      </w:tr>
      <w:tr w:rsidR="00C2247A" w14:paraId="0FA53312" w14:textId="77777777">
        <w:trPr>
          <w:trHeight w:val="850"/>
          <w:jc w:val="center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6D6F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State Standard(s)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1B75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US. 112 - Describe the increasing role of...minorities in American society, politics, and economy, including...the election of President Barack Obama. (C</w:t>
            </w:r>
            <w:proofErr w:type="gramStart"/>
            <w:r>
              <w:rPr>
                <w:rFonts w:ascii="Helvetica Neue"/>
                <w:sz w:val="24"/>
                <w:szCs w:val="24"/>
              </w:rPr>
              <w:t>,H</w:t>
            </w:r>
            <w:proofErr w:type="gramEnd"/>
            <w:r>
              <w:rPr>
                <w:rFonts w:ascii="Helvetica Neue"/>
                <w:sz w:val="24"/>
                <w:szCs w:val="24"/>
              </w:rPr>
              <w:t>, P)</w:t>
            </w:r>
          </w:p>
        </w:tc>
      </w:tr>
      <w:tr w:rsidR="00C2247A" w14:paraId="4A5726FB" w14:textId="77777777">
        <w:trPr>
          <w:trHeight w:val="570"/>
          <w:jc w:val="center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EBAA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Time Required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C675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Two 45-55 minutes periods to do both parts of the lesson. The lesson could be broken up into two 25-30 minute lessons.</w:t>
            </w:r>
          </w:p>
        </w:tc>
      </w:tr>
      <w:tr w:rsidR="00C2247A" w14:paraId="1F1FEADC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5908" w14:textId="3A02071B" w:rsidR="00C2247A" w:rsidRDefault="005363D3" w:rsidP="003C339D">
            <w:pPr>
              <w:jc w:val="center"/>
            </w:pPr>
            <w:bookmarkStart w:id="0" w:name="_GoBack"/>
            <w:r>
              <w:rPr>
                <w:rFonts w:ascii="Helvetica Neue"/>
                <w:b/>
                <w:bCs/>
              </w:rPr>
              <w:t>Slide</w:t>
            </w:r>
          </w:p>
          <w:p w14:paraId="0C874653" w14:textId="77777777" w:rsidR="00C2247A" w:rsidRDefault="005363D3" w:rsidP="003C339D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</w:rPr>
              <w:t>Number(s</w:t>
            </w:r>
            <w:bookmarkEnd w:id="0"/>
            <w:r>
              <w:rPr>
                <w:rFonts w:ascii="Helvetica Neue"/>
                <w:b/>
                <w:bCs/>
              </w:rPr>
              <w:t>)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9D64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Lesson Outline</w:t>
            </w:r>
          </w:p>
        </w:tc>
      </w:tr>
      <w:tr w:rsidR="00C2247A" w14:paraId="4F180F12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B21F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0B94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Introduction to the lesson with Tennessee Standards and connections to Common Core.</w:t>
            </w:r>
          </w:p>
        </w:tc>
      </w:tr>
      <w:tr w:rsidR="00C2247A" w14:paraId="737920EF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0B5D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E938" w14:textId="77777777" w:rsidR="00C2247A" w:rsidRDefault="005363D3">
            <w:pPr>
              <w:pStyle w:val="TableGrid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 xml:space="preserve">The maps used in the lesson are from the following website: </w:t>
            </w:r>
          </w:p>
          <w:p w14:paraId="513EDB8A" w14:textId="77777777" w:rsidR="00C2247A" w:rsidRDefault="005363D3">
            <w:pPr>
              <w:pStyle w:val="TableGrid1"/>
              <w:jc w:val="center"/>
            </w:pPr>
            <w:r>
              <w:rPr>
                <w:rFonts w:ascii="Helvetica Neue"/>
                <w:b/>
                <w:bCs/>
                <w:color w:val="222222"/>
                <w:sz w:val="24"/>
                <w:szCs w:val="24"/>
              </w:rPr>
              <w:t>http://atlas.esri.com/Atlas/VoterAtlas.html</w:t>
            </w:r>
          </w:p>
        </w:tc>
      </w:tr>
      <w:tr w:rsidR="00C2247A" w14:paraId="28002849" w14:textId="77777777">
        <w:trPr>
          <w:trHeight w:val="14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6EEF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6EE9" w14:textId="77777777" w:rsidR="00C2247A" w:rsidRDefault="005363D3">
            <w:r>
              <w:rPr>
                <w:rFonts w:ascii="Helvetica Neue"/>
              </w:rPr>
              <w:t>Explaining scale using Oklahoma City as an example.</w:t>
            </w:r>
          </w:p>
          <w:p w14:paraId="0360C14E" w14:textId="77777777" w:rsidR="00C2247A" w:rsidRDefault="005363D3">
            <w:r>
              <w:rPr>
                <w:rFonts w:ascii="Helvetica Neue"/>
              </w:rPr>
              <w:t xml:space="preserve">Large Scale Maps: shows smaller geographic areas with greater details shown on the maps, </w:t>
            </w:r>
            <w:proofErr w:type="spellStart"/>
            <w:r>
              <w:rPr>
                <w:rFonts w:ascii="Helvetica Neue"/>
              </w:rPr>
              <w:t>e.g.</w:t>
            </w:r>
            <w:proofErr w:type="gramStart"/>
            <w:r>
              <w:rPr>
                <w:rFonts w:ascii="Helvetica Neue"/>
              </w:rPr>
              <w:t>,county</w:t>
            </w:r>
            <w:proofErr w:type="spellEnd"/>
            <w:proofErr w:type="gramEnd"/>
            <w:r>
              <w:rPr>
                <w:rFonts w:ascii="Helvetica Neue"/>
              </w:rPr>
              <w:t xml:space="preserve"> and city maps. </w:t>
            </w:r>
          </w:p>
          <w:p w14:paraId="31E48CF4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Small Scale Maps: shows larger geographic areas with fewer details shown on the maps, e.g., world and country maps.</w:t>
            </w:r>
          </w:p>
        </w:tc>
      </w:tr>
      <w:tr w:rsidR="00C2247A" w14:paraId="7F7D7249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427A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0083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At this smaller scale it appears that Oklahoma City voted almost 100% for Senator McCain.</w:t>
            </w:r>
          </w:p>
        </w:tc>
      </w:tr>
      <w:tr w:rsidR="00C2247A" w14:paraId="2D5A5C03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4C6A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3595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At this larger scale more detail is shown to where it is now possible to see that several precincts did in fact vote for Senator Obama.</w:t>
            </w:r>
          </w:p>
        </w:tc>
      </w:tr>
      <w:tr w:rsidR="00C2247A" w14:paraId="339FE325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B27B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12-23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1F41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Use these slides to show additional examples of understanding scale.</w:t>
            </w:r>
          </w:p>
        </w:tc>
      </w:tr>
      <w:tr w:rsidR="00C2247A" w14:paraId="37277763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D6D0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B145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Answer: When moving from a </w:t>
            </w:r>
            <w:proofErr w:type="gramStart"/>
            <w:r>
              <w:rPr>
                <w:rFonts w:ascii="Helvetica Neue"/>
                <w:sz w:val="24"/>
                <w:szCs w:val="24"/>
              </w:rPr>
              <w:t>small scale</w:t>
            </w:r>
            <w:proofErr w:type="gramEnd"/>
            <w:r>
              <w:rPr>
                <w:rFonts w:ascii="Helvetica Neue"/>
                <w:sz w:val="24"/>
                <w:szCs w:val="24"/>
              </w:rPr>
              <w:t xml:space="preserve"> map to a large scale map it is possible to see more diversity. For example, the majority of precincts in downtown Oklahoma City voted for Senator Obama.</w:t>
            </w:r>
          </w:p>
        </w:tc>
      </w:tr>
      <w:tr w:rsidR="00C2247A" w14:paraId="4B98AF7E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EA35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B38B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Summary of small and large scale maps. This slide could be used at the beginning of the lesson.</w:t>
            </w:r>
          </w:p>
        </w:tc>
      </w:tr>
      <w:tr w:rsidR="00C2247A" w14:paraId="4F44F179" w14:textId="77777777">
        <w:trPr>
          <w:trHeight w:val="87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4E63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lastRenderedPageBreak/>
              <w:t>26-28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0F18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Using the maps in the presentation students will be asked to disprove the </w:t>
            </w:r>
            <w:r>
              <w:rPr>
                <w:rFonts w:ascii="Helvetica Neue"/>
                <w:b/>
                <w:bCs/>
                <w:sz w:val="24"/>
                <w:szCs w:val="24"/>
              </w:rPr>
              <w:t xml:space="preserve">stereotypical </w:t>
            </w:r>
            <w:r>
              <w:rPr>
                <w:rFonts w:ascii="Helvetica Neue"/>
                <w:sz w:val="24"/>
                <w:szCs w:val="24"/>
              </w:rPr>
              <w:t xml:space="preserve">statements. This is for students to better understand the complexity and diversity of our Presidential elections. </w:t>
            </w:r>
          </w:p>
        </w:tc>
      </w:tr>
      <w:tr w:rsidR="00C2247A" w14:paraId="2B203FA2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7C0F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29-35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21C3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Answer: Wealthy areas in Shelby County did overwhelmingly vote for Senator McCain. However, in the majority of the wealthy areas in Boston and DC most voters voted for Senator Obama.</w:t>
            </w:r>
          </w:p>
        </w:tc>
      </w:tr>
      <w:tr w:rsidR="00C2247A" w14:paraId="7B8665A8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60531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36-42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EC63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Answer: Poorer areas in the Mississippi Delta did vote for Senator Obama; however, the poorest areas in eastern Tennessee and Kentucky voted for Senator McCain.</w:t>
            </w:r>
          </w:p>
        </w:tc>
      </w:tr>
      <w:tr w:rsidR="00C2247A" w14:paraId="385E9613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DA1C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43-50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5C95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Answer: Many areas in the west and northeast did in fact vote for Senator Obama; however, this is not true for areas in southern New Hampshire, Long Island, and Orange County, CA.</w:t>
            </w:r>
          </w:p>
        </w:tc>
      </w:tr>
      <w:tr w:rsidR="00C2247A" w14:paraId="3437B2E7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177E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51-57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0647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Answer: Many areas in the South and Great Plains did vote for Senator McCain; however, the metro and downtown areas of Wichita and Dallas had significant votes for Senator Obama.</w:t>
            </w:r>
          </w:p>
        </w:tc>
      </w:tr>
      <w:tr w:rsidR="00C2247A" w14:paraId="27CA896F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0AFA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58-72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0876" w14:textId="77777777" w:rsidR="00C2247A" w:rsidRDefault="005363D3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Answer: Many minority areas did vote for Senator Obama, especially the vast majority of African-American. However, there were several minority areas that did vote for Senator McCain, e.g., Miami (Cuban) and Los Angeles (Asian).</w:t>
            </w:r>
          </w:p>
        </w:tc>
      </w:tr>
      <w:tr w:rsidR="00C2247A" w14:paraId="49044F11" w14:textId="77777777">
        <w:trPr>
          <w:trHeight w:val="87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36D3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73-74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0BC7" w14:textId="77777777" w:rsidR="00C2247A" w:rsidRDefault="005363D3">
            <w:pPr>
              <w:pStyle w:val="TableGrid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>Computer Lab Activity: Have students find three examples using the website:</w:t>
            </w:r>
          </w:p>
          <w:p w14:paraId="5503A3F0" w14:textId="77777777" w:rsidR="00C2247A" w:rsidRDefault="005363D3">
            <w:pPr>
              <w:pStyle w:val="TableGrid1"/>
              <w:jc w:val="center"/>
              <w:rPr>
                <w:rFonts w:ascii="Helvetica Neue" w:eastAsia="Helvetica Neue" w:hAnsi="Helvetica Neue" w:cs="Helvetica Neue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Helvetica Neue"/>
                <w:b/>
                <w:bCs/>
                <w:color w:val="222222"/>
                <w:sz w:val="24"/>
                <w:szCs w:val="24"/>
              </w:rPr>
              <w:t>http://atlas.esri.com/Atlas/VoterAtlas.html</w:t>
            </w:r>
          </w:p>
          <w:p w14:paraId="07B51571" w14:textId="77777777" w:rsidR="00C2247A" w:rsidRDefault="005363D3">
            <w:pPr>
              <w:pStyle w:val="TableGrid1"/>
            </w:pPr>
            <w:r>
              <w:rPr>
                <w:rFonts w:ascii="Helvetica Neue"/>
                <w:color w:val="222222"/>
                <w:sz w:val="24"/>
                <w:szCs w:val="24"/>
              </w:rPr>
              <w:t>Print out slide #74 for students to complete.</w:t>
            </w:r>
          </w:p>
        </w:tc>
      </w:tr>
      <w:tr w:rsidR="00C2247A" w14:paraId="10314477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0FCC" w14:textId="77777777" w:rsidR="00C2247A" w:rsidRDefault="005363D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75-79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F009" w14:textId="77777777" w:rsidR="00C2247A" w:rsidRDefault="005363D3">
            <w:pPr>
              <w:pStyle w:val="FreeForm"/>
              <w:spacing w:after="0" w:line="240" w:lineRule="auto"/>
            </w:pPr>
            <w:proofErr w:type="gramStart"/>
            <w:r>
              <w:rPr>
                <w:rFonts w:ascii="Helvetica Neue"/>
                <w:sz w:val="24"/>
                <w:szCs w:val="24"/>
              </w:rPr>
              <w:t>Example of the assignment students are</w:t>
            </w:r>
            <w:proofErr w:type="gramEnd"/>
            <w:r>
              <w:rPr>
                <w:rFonts w:ascii="Helvetica Neue"/>
                <w:sz w:val="24"/>
                <w:szCs w:val="24"/>
              </w:rPr>
              <w:t xml:space="preserve"> to complete.</w:t>
            </w:r>
          </w:p>
        </w:tc>
      </w:tr>
    </w:tbl>
    <w:p w14:paraId="4D1C4FBD" w14:textId="77777777" w:rsidR="00C2247A" w:rsidRDefault="00C2247A" w:rsidP="005363D3"/>
    <w:sectPr w:rsidR="00C2247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8F5DF" w14:textId="77777777" w:rsidR="00B53E7A" w:rsidRDefault="005363D3">
      <w:r>
        <w:separator/>
      </w:r>
    </w:p>
  </w:endnote>
  <w:endnote w:type="continuationSeparator" w:id="0">
    <w:p w14:paraId="34F47807" w14:textId="77777777" w:rsidR="00B53E7A" w:rsidRDefault="0053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48453" w14:textId="77777777" w:rsidR="00C2247A" w:rsidRDefault="00C2247A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E66A4" w14:textId="77777777" w:rsidR="00B53E7A" w:rsidRDefault="005363D3">
      <w:r>
        <w:separator/>
      </w:r>
    </w:p>
  </w:footnote>
  <w:footnote w:type="continuationSeparator" w:id="0">
    <w:p w14:paraId="0A97368D" w14:textId="77777777" w:rsidR="00B53E7A" w:rsidRDefault="005363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C6C2" w14:textId="77777777" w:rsidR="00C2247A" w:rsidRDefault="00C2247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247A"/>
    <w:rsid w:val="003C339D"/>
    <w:rsid w:val="005363D3"/>
    <w:rsid w:val="00B53E7A"/>
    <w:rsid w:val="00C2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A7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  <w:style w:type="paragraph" w:customStyle="1" w:styleId="TableGrid1">
    <w:name w:val="Table Grid1"/>
    <w:rPr>
      <w:rFonts w:ascii="Calibri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  <w:style w:type="paragraph" w:customStyle="1" w:styleId="TableGrid1">
    <w:name w:val="Table Grid1"/>
    <w:rPr>
      <w:rFonts w:ascii="Calibri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2611</Characters>
  <Application>Microsoft Macintosh Word</Application>
  <DocSecurity>0</DocSecurity>
  <Lines>21</Lines>
  <Paragraphs>6</Paragraphs>
  <ScaleCrop>false</ScaleCrop>
  <Company>Shelby County Schools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County Schools</cp:lastModifiedBy>
  <cp:revision>3</cp:revision>
  <dcterms:created xsi:type="dcterms:W3CDTF">2014-05-27T20:29:00Z</dcterms:created>
  <dcterms:modified xsi:type="dcterms:W3CDTF">2014-05-27T21:20:00Z</dcterms:modified>
</cp:coreProperties>
</file>