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A10F8" w14:textId="77777777" w:rsidR="00570995" w:rsidRDefault="00570995">
      <w:pPr>
        <w:jc w:val="center"/>
        <w:rPr>
          <w:rFonts w:ascii="Helvetica Neue"/>
          <w:sz w:val="28"/>
          <w:szCs w:val="28"/>
        </w:rPr>
      </w:pPr>
    </w:p>
    <w:p w14:paraId="6169D0A2" w14:textId="77777777" w:rsidR="00570995" w:rsidRDefault="00570995" w:rsidP="003C7CCB">
      <w:pPr>
        <w:rPr>
          <w:rFonts w:ascii="Helvetica Neue"/>
          <w:sz w:val="28"/>
          <w:szCs w:val="28"/>
        </w:rPr>
      </w:pPr>
    </w:p>
    <w:p w14:paraId="3375CF30" w14:textId="77777777" w:rsidR="00570995" w:rsidRDefault="003C7CCB">
      <w:pPr>
        <w:jc w:val="center"/>
        <w:rPr>
          <w:rFonts w:ascii="Helvetica Neue" w:eastAsia="Helvetica Neue" w:hAnsi="Helvetica Neue" w:cs="Helvetica Neue"/>
          <w:sz w:val="44"/>
          <w:szCs w:val="44"/>
        </w:rPr>
      </w:pPr>
      <w:r>
        <w:rPr>
          <w:rFonts w:ascii="Helvetica Neue"/>
          <w:b/>
          <w:bCs/>
          <w:sz w:val="34"/>
          <w:szCs w:val="34"/>
        </w:rPr>
        <w:t>TGA Lesson Plan:</w:t>
      </w:r>
      <w:r>
        <w:rPr>
          <w:rFonts w:ascii="Helvetica Neue"/>
          <w:sz w:val="44"/>
          <w:szCs w:val="44"/>
        </w:rPr>
        <w:t xml:space="preserve"> </w:t>
      </w:r>
    </w:p>
    <w:p w14:paraId="499A3356" w14:textId="77777777" w:rsidR="00570995" w:rsidRDefault="003C7CCB">
      <w:pPr>
        <w:jc w:val="center"/>
        <w:rPr>
          <w:rFonts w:ascii="Helvetica Neue" w:eastAsia="Helvetica Neue" w:hAnsi="Helvetica Neue" w:cs="Helvetica Neue"/>
          <w:b/>
          <w:bCs/>
          <w:i/>
          <w:iCs/>
          <w:sz w:val="44"/>
          <w:szCs w:val="44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3E6B6413" wp14:editId="38EAFDE7">
            <wp:simplePos x="0" y="0"/>
            <wp:positionH relativeFrom="page">
              <wp:posOffset>805905</wp:posOffset>
            </wp:positionH>
            <wp:positionV relativeFrom="page">
              <wp:posOffset>304800</wp:posOffset>
            </wp:positionV>
            <wp:extent cx="1029789" cy="838201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789" cy="838201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"/>
          <w:b/>
          <w:bCs/>
          <w:i/>
          <w:iCs/>
          <w:sz w:val="44"/>
          <w:szCs w:val="44"/>
        </w:rPr>
        <w:t>American Agriculture</w:t>
      </w:r>
    </w:p>
    <w:tbl>
      <w:tblPr>
        <w:tblW w:w="10790" w:type="dxa"/>
        <w:jc w:val="center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8396"/>
      </w:tblGrid>
      <w:tr w:rsidR="00570995" w14:paraId="75BA7995" w14:textId="77777777">
        <w:trPr>
          <w:trHeight w:val="492"/>
          <w:jc w:val="center"/>
        </w:trPr>
        <w:tc>
          <w:tcPr>
            <w:tcW w:w="10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04E59" w14:textId="77777777" w:rsidR="00570995" w:rsidRDefault="003C7CCB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Created by:  Michael Robinson   Houston High School, Germantown, TN</w:t>
            </w:r>
          </w:p>
        </w:tc>
      </w:tr>
      <w:tr w:rsidR="00570995" w14:paraId="57D95823" w14:textId="77777777">
        <w:trPr>
          <w:trHeight w:val="511"/>
          <w:jc w:val="center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72D63" w14:textId="77777777" w:rsidR="00570995" w:rsidRDefault="003C7CCB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Grade Level: 11th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4E3F1" w14:textId="77777777" w:rsidR="00570995" w:rsidRDefault="003C7CCB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Course Title: U.S. History and Geography</w:t>
            </w:r>
          </w:p>
        </w:tc>
      </w:tr>
      <w:tr w:rsidR="00570995" w14:paraId="448D7755" w14:textId="77777777">
        <w:trPr>
          <w:trHeight w:val="850"/>
          <w:jc w:val="center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70A69" w14:textId="77777777" w:rsidR="00570995" w:rsidRDefault="003C7CCB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State Standard(s)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733DD" w14:textId="77777777" w:rsidR="00570995" w:rsidRDefault="003C7CCB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 xml:space="preserve">US. 1 - Explain patterns of agricultural and industrial development as they relate to climate, use of natural resources, markets and trade, </w:t>
            </w:r>
            <w:proofErr w:type="gramStart"/>
            <w:r>
              <w:rPr>
                <w:rFonts w:ascii="Helvetica Neue"/>
                <w:sz w:val="24"/>
                <w:szCs w:val="24"/>
              </w:rPr>
              <w:t>the</w:t>
            </w:r>
            <w:proofErr w:type="gramEnd"/>
            <w:r>
              <w:rPr>
                <w:rFonts w:ascii="Helvetica Neue"/>
                <w:sz w:val="24"/>
                <w:szCs w:val="24"/>
              </w:rPr>
              <w:t xml:space="preserve"> growth of major urban areas...</w:t>
            </w:r>
          </w:p>
        </w:tc>
      </w:tr>
      <w:tr w:rsidR="00570995" w14:paraId="28A12224" w14:textId="77777777">
        <w:trPr>
          <w:trHeight w:val="570"/>
          <w:jc w:val="center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7CDC0" w14:textId="77777777" w:rsidR="00570995" w:rsidRDefault="003C7CCB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Time Required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CF85F" w14:textId="77777777" w:rsidR="00570995" w:rsidRDefault="003C7CCB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 xml:space="preserve">One 45-55 minute class period. It might be necessary to continue going over the answers after the initial </w:t>
            </w:r>
            <w:proofErr w:type="gramStart"/>
            <w:r>
              <w:rPr>
                <w:rFonts w:ascii="Helvetica Neue"/>
                <w:sz w:val="24"/>
                <w:szCs w:val="24"/>
              </w:rPr>
              <w:t>45 minute</w:t>
            </w:r>
            <w:proofErr w:type="gramEnd"/>
            <w:r>
              <w:rPr>
                <w:rFonts w:ascii="Helvetica Neue"/>
                <w:sz w:val="24"/>
                <w:szCs w:val="24"/>
              </w:rPr>
              <w:t xml:space="preserve"> class period.</w:t>
            </w:r>
          </w:p>
        </w:tc>
      </w:tr>
    </w:tbl>
    <w:p w14:paraId="48A79073" w14:textId="77777777" w:rsidR="00570995" w:rsidRDefault="00570995">
      <w:pPr>
        <w:jc w:val="center"/>
        <w:rPr>
          <w:rFonts w:ascii="Helvetica Neue" w:eastAsia="Helvetica Neue" w:hAnsi="Helvetica Neue" w:cs="Helvetica Neue"/>
          <w:b/>
          <w:bCs/>
          <w:i/>
          <w:iCs/>
          <w:sz w:val="44"/>
          <w:szCs w:val="44"/>
        </w:rPr>
      </w:pPr>
    </w:p>
    <w:tbl>
      <w:tblPr>
        <w:tblW w:w="10790" w:type="dxa"/>
        <w:jc w:val="center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9622"/>
      </w:tblGrid>
      <w:tr w:rsidR="00570995" w14:paraId="0D8FA2DC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D6FA8" w14:textId="34DC0953" w:rsidR="00570995" w:rsidRDefault="003C7CCB" w:rsidP="006553CB">
            <w:pPr>
              <w:jc w:val="center"/>
            </w:pPr>
            <w:bookmarkStart w:id="0" w:name="_GoBack"/>
            <w:r>
              <w:rPr>
                <w:rFonts w:ascii="Helvetica Neue"/>
                <w:b/>
                <w:bCs/>
              </w:rPr>
              <w:t>Slide</w:t>
            </w:r>
          </w:p>
          <w:p w14:paraId="1E915EBE" w14:textId="77777777" w:rsidR="00570995" w:rsidRDefault="003C7CCB" w:rsidP="006553CB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</w:rPr>
              <w:t>Number(s)</w:t>
            </w:r>
            <w:bookmarkEnd w:id="0"/>
          </w:p>
        </w:tc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C6947" w14:textId="77777777" w:rsidR="00570995" w:rsidRDefault="003C7CCB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Lesson Outline</w:t>
            </w:r>
          </w:p>
        </w:tc>
      </w:tr>
      <w:tr w:rsidR="00570995" w14:paraId="7E74E95E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79222" w14:textId="77777777" w:rsidR="00570995" w:rsidRDefault="003C7CCB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1-4</w:t>
            </w:r>
          </w:p>
        </w:tc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E15BE" w14:textId="77777777" w:rsidR="00570995" w:rsidRDefault="003C7CCB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Introduction to the lesson with Tennessee Standards and connections to Common Core.</w:t>
            </w:r>
          </w:p>
        </w:tc>
      </w:tr>
      <w:tr w:rsidR="00570995" w14:paraId="3A6B8A45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9C910" w14:textId="77777777" w:rsidR="00570995" w:rsidRDefault="003C7CCB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345D9" w14:textId="77777777" w:rsidR="00570995" w:rsidRDefault="003C7CCB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Discuss key facts about agriculture.</w:t>
            </w:r>
          </w:p>
        </w:tc>
      </w:tr>
      <w:tr w:rsidR="00570995" w14:paraId="73A8D5B8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45D65" w14:textId="77777777" w:rsidR="00570995" w:rsidRDefault="003C7CCB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FCDDA" w14:textId="77777777" w:rsidR="00570995" w:rsidRDefault="003C7CCB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Ask students why agriculture is risky.</w:t>
            </w:r>
          </w:p>
        </w:tc>
      </w:tr>
      <w:tr w:rsidR="00570995" w14:paraId="7DFBACAF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BF685" w14:textId="77777777" w:rsidR="00570995" w:rsidRDefault="003C7CCB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D1DC3" w14:textId="77777777" w:rsidR="00570995" w:rsidRDefault="003C7CCB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 xml:space="preserve">Discuss with students the question: </w:t>
            </w:r>
            <w:r>
              <w:rPr>
                <w:rFonts w:hAnsi="Helvetica Neue"/>
                <w:sz w:val="24"/>
                <w:szCs w:val="24"/>
              </w:rPr>
              <w:t>“</w:t>
            </w:r>
            <w:r>
              <w:rPr>
                <w:rFonts w:ascii="Helvetica Neue"/>
                <w:sz w:val="24"/>
                <w:szCs w:val="24"/>
              </w:rPr>
              <w:t>What determine what is grown where?</w:t>
            </w:r>
            <w:r>
              <w:rPr>
                <w:rFonts w:hAnsi="Helvetica Neue"/>
                <w:sz w:val="24"/>
                <w:szCs w:val="24"/>
              </w:rPr>
              <w:t>”</w:t>
            </w:r>
          </w:p>
        </w:tc>
      </w:tr>
      <w:tr w:rsidR="00570995" w14:paraId="42CF33E6" w14:textId="77777777">
        <w:trPr>
          <w:trHeight w:val="85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CB687" w14:textId="77777777" w:rsidR="00570995" w:rsidRDefault="003C7CCB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323BF" w14:textId="77777777" w:rsidR="00570995" w:rsidRDefault="003C7CCB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Optional Homework Assignment the day before the lesson...Have students do research for the crops so that they will have some background knowledge to complete the location activity.</w:t>
            </w:r>
          </w:p>
        </w:tc>
      </w:tr>
      <w:tr w:rsidR="00570995" w14:paraId="1B4FD6AC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6CC68" w14:textId="77777777" w:rsidR="00570995" w:rsidRDefault="003C7CCB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C810D" w14:textId="77777777" w:rsidR="00570995" w:rsidRDefault="003C7CCB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 xml:space="preserve">Discuss with students the question: </w:t>
            </w:r>
            <w:r>
              <w:rPr>
                <w:rFonts w:hAnsi="Helvetica Neue"/>
                <w:sz w:val="24"/>
                <w:szCs w:val="24"/>
              </w:rPr>
              <w:t>“</w:t>
            </w:r>
            <w:r>
              <w:rPr>
                <w:rFonts w:ascii="Helvetica Neue"/>
                <w:sz w:val="24"/>
                <w:szCs w:val="24"/>
              </w:rPr>
              <w:t>Where are the major crops in the US grown?</w:t>
            </w:r>
            <w:r>
              <w:rPr>
                <w:rFonts w:hAnsi="Helvetica Neue"/>
                <w:sz w:val="24"/>
                <w:szCs w:val="24"/>
              </w:rPr>
              <w:t>”</w:t>
            </w:r>
          </w:p>
        </w:tc>
      </w:tr>
      <w:tr w:rsidR="00570995" w14:paraId="4C9F0F5E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B3D34" w14:textId="77777777" w:rsidR="00570995" w:rsidRDefault="003C7CCB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7E0FD" w14:textId="77777777" w:rsidR="00570995" w:rsidRDefault="003C7CCB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Print out slide 10 and pass out to students. Have the students work in groups to complete the activity.</w:t>
            </w:r>
          </w:p>
        </w:tc>
      </w:tr>
      <w:tr w:rsidR="00570995" w14:paraId="1F61B733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D719A" w14:textId="77777777" w:rsidR="00570995" w:rsidRDefault="003C7CCB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11-25</w:t>
            </w:r>
          </w:p>
        </w:tc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BDC5D" w14:textId="77777777" w:rsidR="00570995" w:rsidRDefault="003C7CCB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 xml:space="preserve">Show the students the slide for each map. Have them write their best answer in the </w:t>
            </w:r>
            <w:r>
              <w:rPr>
                <w:rFonts w:hAnsi="Helvetica Neue"/>
                <w:sz w:val="24"/>
                <w:szCs w:val="24"/>
              </w:rPr>
              <w:t>“</w:t>
            </w:r>
            <w:r>
              <w:rPr>
                <w:rFonts w:ascii="Helvetica Neue"/>
                <w:sz w:val="24"/>
                <w:szCs w:val="24"/>
              </w:rPr>
              <w:t>Best Answer</w:t>
            </w:r>
            <w:r>
              <w:rPr>
                <w:rFonts w:hAnsi="Helvetica Neue"/>
                <w:sz w:val="24"/>
                <w:szCs w:val="24"/>
              </w:rPr>
              <w:t>”</w:t>
            </w:r>
            <w:r>
              <w:rPr>
                <w:rFonts w:hAnsi="Helvetica Neue"/>
                <w:sz w:val="24"/>
                <w:szCs w:val="24"/>
              </w:rPr>
              <w:t xml:space="preserve"> </w:t>
            </w:r>
            <w:r>
              <w:rPr>
                <w:rFonts w:ascii="Helvetica Neue"/>
                <w:sz w:val="24"/>
                <w:szCs w:val="24"/>
              </w:rPr>
              <w:t>column.</w:t>
            </w:r>
          </w:p>
        </w:tc>
      </w:tr>
      <w:tr w:rsidR="00570995" w14:paraId="411D5BFC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DEA16" w14:textId="77777777" w:rsidR="00570995" w:rsidRDefault="003C7CCB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26-27</w:t>
            </w:r>
          </w:p>
        </w:tc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9F734" w14:textId="77777777" w:rsidR="00570995" w:rsidRDefault="003C7CCB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Review the answers with the students</w:t>
            </w:r>
          </w:p>
        </w:tc>
      </w:tr>
      <w:tr w:rsidR="00570995" w14:paraId="5334848C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EB814" w14:textId="77777777" w:rsidR="00570995" w:rsidRDefault="003C7CCB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lastRenderedPageBreak/>
              <w:t>28-62</w:t>
            </w:r>
          </w:p>
        </w:tc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88F77" w14:textId="77777777" w:rsidR="00570995" w:rsidRDefault="003C7CCB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Additional review with video clips for each agricultural crop.</w:t>
            </w:r>
          </w:p>
        </w:tc>
      </w:tr>
      <w:tr w:rsidR="00570995" w14:paraId="6E35060F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DD12B" w14:textId="77777777" w:rsidR="00570995" w:rsidRDefault="003C7CCB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63-69</w:t>
            </w:r>
          </w:p>
        </w:tc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E1E17" w14:textId="77777777" w:rsidR="00570995" w:rsidRDefault="003C7CCB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Videos for additional agricultural crops.</w:t>
            </w:r>
          </w:p>
        </w:tc>
      </w:tr>
    </w:tbl>
    <w:p w14:paraId="03366603" w14:textId="77777777" w:rsidR="00570995" w:rsidRDefault="00570995">
      <w:pPr>
        <w:jc w:val="center"/>
        <w:rPr>
          <w:rFonts w:ascii="Helvetica Neue" w:eastAsia="Helvetica Neue" w:hAnsi="Helvetica Neue" w:cs="Helvetica Neue"/>
          <w:b/>
          <w:bCs/>
          <w:i/>
          <w:iCs/>
          <w:sz w:val="44"/>
          <w:szCs w:val="44"/>
        </w:rPr>
      </w:pPr>
    </w:p>
    <w:p w14:paraId="58F43E9B" w14:textId="77777777" w:rsidR="00570995" w:rsidRDefault="003C7CCB">
      <w:pPr>
        <w:jc w:val="center"/>
      </w:pPr>
      <w:r>
        <w:rPr>
          <w:rFonts w:ascii="Helvetica Neue"/>
          <w:b/>
          <w:bCs/>
          <w:i/>
          <w:iCs/>
          <w:sz w:val="44"/>
          <w:szCs w:val="44"/>
        </w:rPr>
        <w:t xml:space="preserve"> </w:t>
      </w:r>
      <w:r>
        <w:rPr>
          <w:rFonts w:ascii="Helvetica Neue" w:eastAsia="Helvetica Neue" w:hAnsi="Helvetica Neue" w:cs="Helvetica Neue"/>
          <w:b/>
          <w:bCs/>
          <w:i/>
          <w:iCs/>
          <w:sz w:val="44"/>
          <w:szCs w:val="44"/>
        </w:rPr>
        <w:br w:type="page"/>
      </w:r>
    </w:p>
    <w:p w14:paraId="2D129F06" w14:textId="77777777" w:rsidR="00570995" w:rsidRDefault="00570995">
      <w:pPr>
        <w:jc w:val="center"/>
      </w:pPr>
    </w:p>
    <w:sectPr w:rsidR="0057099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BA3B0" w14:textId="77777777" w:rsidR="002E2525" w:rsidRDefault="003C7CCB">
      <w:r>
        <w:separator/>
      </w:r>
    </w:p>
  </w:endnote>
  <w:endnote w:type="continuationSeparator" w:id="0">
    <w:p w14:paraId="4864849F" w14:textId="77777777" w:rsidR="002E2525" w:rsidRDefault="003C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C5B68" w14:textId="77777777" w:rsidR="00570995" w:rsidRDefault="00570995">
    <w:pPr>
      <w:pStyle w:val="FreeForm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B47F5" w14:textId="77777777" w:rsidR="002E2525" w:rsidRDefault="003C7CCB">
      <w:r>
        <w:separator/>
      </w:r>
    </w:p>
  </w:footnote>
  <w:footnote w:type="continuationSeparator" w:id="0">
    <w:p w14:paraId="0175D564" w14:textId="77777777" w:rsidR="002E2525" w:rsidRDefault="003C7C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85C5A" w14:textId="77777777" w:rsidR="00570995" w:rsidRDefault="00570995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0995"/>
    <w:rsid w:val="002E2525"/>
    <w:rsid w:val="003C7CCB"/>
    <w:rsid w:val="00570995"/>
    <w:rsid w:val="0065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2E3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1232</Characters>
  <Application>Microsoft Macintosh Word</Application>
  <DocSecurity>0</DocSecurity>
  <Lines>10</Lines>
  <Paragraphs>2</Paragraphs>
  <ScaleCrop>false</ScaleCrop>
  <Company>Shelby County Schools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Shelby County Schools</cp:lastModifiedBy>
  <cp:revision>3</cp:revision>
  <dcterms:created xsi:type="dcterms:W3CDTF">2014-05-27T21:38:00Z</dcterms:created>
  <dcterms:modified xsi:type="dcterms:W3CDTF">2014-05-27T21:45:00Z</dcterms:modified>
</cp:coreProperties>
</file>